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84"/>
          <w:szCs w:val="84"/>
          <w:lang w:val="en-US" w:eastAsia="zh-CN"/>
        </w:rPr>
        <w:t>通知</w:t>
      </w:r>
    </w:p>
    <w:p>
      <w:pPr>
        <w:ind w:firstLine="1040" w:firstLineChars="200"/>
        <w:rPr>
          <w:rFonts w:hint="eastAsia" w:ascii="宋体" w:hAnsi="宋体" w:eastAsia="宋体" w:cs="宋体"/>
          <w:sz w:val="52"/>
          <w:szCs w:val="52"/>
          <w:lang w:val="en-US" w:eastAsia="zh-CN"/>
        </w:rPr>
      </w:pPr>
    </w:p>
    <w:p>
      <w:pPr>
        <w:ind w:firstLine="1040" w:firstLineChars="200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因国统系统变更，原工伤认定申请表格简易程序A和工伤认定申请表格简易程序B，现停用。</w:t>
      </w:r>
    </w:p>
    <w:p>
      <w:pPr>
        <w:ind w:firstLine="1040" w:firstLineChars="200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请统一使用“工伤认定申请表”。</w:t>
      </w:r>
    </w:p>
    <w:p>
      <w:pPr>
        <w:ind w:firstLine="1040" w:firstLineChars="200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表格有4页，请用A4纸张双面打印成两张。表格提交一份即可。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left="1928" w:right="0" w:hanging="2409" w:hangingChars="8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申请表格下载地址：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left="1928" w:right="0" w:hanging="2409" w:hangingChars="8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搜索：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s://www.so.com/link?m=bkUl5+C5aO1exX9qpbBi/vENSyv5S53DbxGIgH+7gdC5dQ/VRURYjrt0h5Q1CUA61d6REfsSc0sHmdyx8GKO+eUnMKBqcaRPm8LhoNJv6ZHk5PEsVqt/7nzjw60u9F3k2MmjED03Rksd4bFd+vNj54oU9DbEfYOKGm1exv0xlTg+ENNHR4FgQcS3/fL0exE9o2uvSRvgzyJJMZT8gYTsmDI7g4Ol/TlSDGuclY6YcDEqV7epcBPFymXhCgVVs5H0Ap1qKavtjPxX5a+KHy1ladlj8iiW1efzThngWvg==" \t "https://www.so.com/_blank"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u w:val="single"/>
          <w:shd w:val="clear" w:fill="FFFFFF"/>
        </w:rPr>
        <w:t>天台县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</w:rPr>
        <w:t>人民政府门户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u w:val="single"/>
          <w:shd w:val="clear" w:fill="FFFFFF"/>
        </w:rPr>
        <w:t>天台县人力社保局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leftChars="-800" w:right="0" w:rightChars="0" w:firstLine="3012" w:firstLineChars="1000"/>
        <w:jc w:val="left"/>
        <w:outlineLvl w:val="2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-下载中心-工伤认定申请</w:t>
      </w:r>
    </w:p>
    <w:p>
      <w:pP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2、网址：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http://www.zjtt.gov.cn/col/col1683849/index.html</w:t>
      </w:r>
    </w:p>
    <w:p>
      <w:pP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</w:p>
    <w:p>
      <w:pPr>
        <w:ind w:firstLine="1040" w:firstLineChars="200"/>
        <w:rPr>
          <w:rFonts w:hint="default" w:ascii="宋体" w:hAnsi="宋体" w:eastAsia="宋体" w:cs="宋体"/>
          <w:sz w:val="52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F45F"/>
    <w:multiLevelType w:val="singleLevel"/>
    <w:tmpl w:val="0590F4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E3972"/>
    <w:rsid w:val="095B03D2"/>
    <w:rsid w:val="4A871015"/>
    <w:rsid w:val="4EBE3972"/>
    <w:rsid w:val="6AB2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2022-05-24T01:50:00Z</dcterms:created>
  <dc:creator>Administrator</dc:creator>
  <cp:lastModifiedBy>Administrator</cp:lastModifiedBy>
  <cp:lastPrinted>2022-05-24T01:58:00Z</cp:lastPrinted>
  <dcterms:modified xsi:type="dcterms:W3CDTF">2022-06-01T02:23:22Z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