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关于《关于进一步完善农村公路“路长制”的实施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细则》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的起草说明</w:t>
      </w:r>
    </w:p>
    <w:p>
      <w:pPr>
        <w:tabs>
          <w:tab w:val="left" w:pos="14580"/>
          <w:tab w:val="left" w:pos="18360"/>
        </w:tabs>
        <w:spacing w:line="600" w:lineRule="exact"/>
        <w:ind w:right="-107" w:rightChars="-51" w:firstLine="555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我单位研究起草了《关于进一步完善农村公路“路长制”的实施细则》，拟对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农村公路“路长制”</w:t>
      </w:r>
      <w:r>
        <w:rPr>
          <w:rFonts w:hint="eastAsia" w:ascii="仿宋_GB2312" w:eastAsia="仿宋_GB2312"/>
          <w:sz w:val="32"/>
          <w:szCs w:val="32"/>
        </w:rPr>
        <w:t>问题予以规范。现将有关问题说明如下：</w:t>
      </w:r>
    </w:p>
    <w:p>
      <w:pPr>
        <w:numPr>
          <w:ilvl w:val="0"/>
          <w:numId w:val="1"/>
        </w:numPr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制定的基本情况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制定的必要性和可行性：以习近平新时代中国特色社会主义思想为指导，贯彻落实习近平总书记关于“四好农村路”重要指示精神，以落实县政府主体责任为抓手，进一步完善农村公路治理体系，建立相应的工作机制，有效落实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四好农村路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的要求，对乡级农村公路“路长制”进行指导、监督、检查,进一步完善支持政策。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拟解决的主要问题：深入推行“路长制”，提升农村公路治理能力，为服务乡村振兴战略、打造“重要窗口”和高质量发展建设共同富裕示范区提供支撑。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（三）拟规定的主要制度和拟采取的主要措施：建立县、乡、村三级路长体系。县、乡两级分别设立总路长，县人民政府主要负责人担任县级总路长，其他县领导担任具体县道路长；乡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镇</w:t>
      </w:r>
      <w:r>
        <w:rPr>
          <w:rFonts w:hint="eastAsia" w:ascii="仿宋_GB2312" w:eastAsia="仿宋_GB2312"/>
          <w:sz w:val="32"/>
          <w:szCs w:val="32"/>
          <w:lang w:eastAsia="zh-CN"/>
        </w:rPr>
        <w:t>人民政府主要负责人担任乡级总路长，其他乡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镇</w:t>
      </w:r>
      <w:r>
        <w:rPr>
          <w:rFonts w:hint="eastAsia" w:ascii="仿宋_GB2312" w:eastAsia="仿宋_GB2312"/>
          <w:sz w:val="32"/>
          <w:szCs w:val="32"/>
          <w:lang w:eastAsia="zh-CN"/>
        </w:rPr>
        <w:t>领导担任具体乡道路长；乡镇人民政府指定专人担任村道路长。县级总路长是县域内农村公路管理的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总负责人</w:t>
      </w:r>
      <w:r>
        <w:rPr>
          <w:rFonts w:hint="eastAsia" w:ascii="仿宋_GB2312" w:eastAsia="仿宋_GB2312"/>
          <w:sz w:val="32"/>
          <w:szCs w:val="32"/>
          <w:lang w:eastAsia="zh-CN"/>
        </w:rPr>
        <w:t>，具体职责为负责统筹辖区内农村公路的“建、管、养、运”及路域环境整治、安全管理等工作；组织研究并确定农村公路发展目标、发展政策，协调解决重大问题；完善组织领导机构，建立健全保障机制、考核督查机制，检查督促落实人员、资金等要素保障；定期听取县级路长及乡级总路长的履职汇报等。乡级总路长负责乡镇（街道）路长制的组织领导，协调、统筹解决辖区内农村公路“建、管、养、运”涉及的重点和难点问题，特别是乡道、村道、渡口建设养护资金使用情况和路域环境整治、安全管理工作；完成县级总路长交办的任务，定期向县级总路长汇报履职情况，听取乡、村级路长的履职汇报。</w:t>
      </w:r>
    </w:p>
    <w:p>
      <w:pPr>
        <w:tabs>
          <w:tab w:val="left" w:pos="14580"/>
          <w:tab w:val="left" w:pos="18360"/>
        </w:tabs>
        <w:spacing w:line="600" w:lineRule="exact"/>
        <w:ind w:right="-107" w:rightChars="-51"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二、起草过程和制定依据</w:t>
      </w:r>
    </w:p>
    <w:p>
      <w:pPr>
        <w:tabs>
          <w:tab w:val="left" w:pos="14580"/>
          <w:tab w:val="left" w:pos="18360"/>
        </w:tabs>
        <w:spacing w:line="600" w:lineRule="exact"/>
        <w:ind w:right="-107" w:rightChars="-51" w:firstLine="55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（一）起草过程：该文件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天台县交通运输局</w:t>
      </w:r>
      <w:r>
        <w:rPr>
          <w:rFonts w:hint="eastAsia" w:ascii="仿宋_GB2312" w:eastAsia="仿宋_GB2312"/>
          <w:sz w:val="32"/>
          <w:szCs w:val="32"/>
        </w:rPr>
        <w:t>开始立项，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月组织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路长制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进行必要性、可行性等内容的调研论证。文件由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交通运输局</w:t>
      </w:r>
      <w:r>
        <w:rPr>
          <w:rFonts w:hint="eastAsia" w:ascii="仿宋_GB2312" w:eastAsia="仿宋_GB2312"/>
          <w:sz w:val="32"/>
          <w:szCs w:val="32"/>
        </w:rPr>
        <w:t>起草。</w:t>
      </w:r>
    </w:p>
    <w:p>
      <w:pPr>
        <w:tabs>
          <w:tab w:val="left" w:pos="14580"/>
          <w:tab w:val="left" w:pos="18360"/>
        </w:tabs>
        <w:spacing w:line="600" w:lineRule="exact"/>
        <w:ind w:right="-107" w:rightChars="-51" w:firstLine="55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（二）制定依据：该文件依据《关于进一步完善农村公路“路长制”的指导意见》（浙交强省办〔2021〕14 号）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省交通运输厅关于“四好农村路”省级示范县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动态管理情况的通报</w:t>
      </w:r>
      <w:r>
        <w:rPr>
          <w:rFonts w:hint="eastAsia" w:ascii="仿宋_GB2312" w:eastAsia="仿宋_GB2312"/>
          <w:sz w:val="32"/>
          <w:szCs w:val="32"/>
        </w:rPr>
        <w:t>》（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浙交〔2022〕32号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《关于进一步完善农村公路“路长制”意见的通知》（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台强市</w:t>
      </w:r>
      <w:r>
        <w:rPr>
          <w:rFonts w:hint="eastAsia" w:ascii="仿宋_GB2312" w:eastAsia="仿宋_GB2312"/>
          <w:sz w:val="32"/>
          <w:szCs w:val="32"/>
        </w:rPr>
        <w:t>办〔2021〕14 号）有关要求制定。</w:t>
      </w:r>
    </w:p>
    <w:p>
      <w:pPr>
        <w:tabs>
          <w:tab w:val="left" w:pos="14580"/>
          <w:tab w:val="left" w:pos="18360"/>
        </w:tabs>
        <w:spacing w:line="600" w:lineRule="exact"/>
        <w:ind w:right="-107" w:rightChars="-51" w:firstLine="555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tabs>
          <w:tab w:val="left" w:pos="14580"/>
          <w:tab w:val="left" w:pos="18360"/>
        </w:tabs>
        <w:spacing w:line="600" w:lineRule="exact"/>
        <w:ind w:right="-107" w:rightChars="-51" w:firstLine="555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tabs>
          <w:tab w:val="left" w:pos="14580"/>
          <w:tab w:val="left" w:pos="18360"/>
        </w:tabs>
        <w:spacing w:line="600" w:lineRule="exact"/>
        <w:ind w:right="-107" w:rightChars="-51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天台县交通运输局</w:t>
      </w:r>
    </w:p>
    <w:p>
      <w:pPr>
        <w:tabs>
          <w:tab w:val="left" w:pos="14580"/>
          <w:tab w:val="left" w:pos="18360"/>
        </w:tabs>
        <w:spacing w:line="600" w:lineRule="exact"/>
        <w:ind w:right="-107" w:rightChars="-51"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tabs>
          <w:tab w:val="left" w:pos="14580"/>
          <w:tab w:val="left" w:pos="18360"/>
        </w:tabs>
        <w:spacing w:line="600" w:lineRule="exact"/>
        <w:ind w:right="-107" w:rightChars="-51" w:firstLine="555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161293"/>
    <w:multiLevelType w:val="singleLevel"/>
    <w:tmpl w:val="8916129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DF0BC48"/>
    <w:multiLevelType w:val="singleLevel"/>
    <w:tmpl w:val="ADF0BC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NTQwZmNlMjlhMzA3YzQ5ODIwYmZhYzU0ZTFkZGIifQ=="/>
  </w:docVars>
  <w:rsids>
    <w:rsidRoot w:val="00000000"/>
    <w:rsid w:val="072A166B"/>
    <w:rsid w:val="083C4B04"/>
    <w:rsid w:val="08524F2D"/>
    <w:rsid w:val="1AD51D84"/>
    <w:rsid w:val="65A875E3"/>
    <w:rsid w:val="6F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963</Words>
  <Characters>986</Characters>
  <Lines>0</Lines>
  <Paragraphs>0</Paragraphs>
  <TotalTime>5</TotalTime>
  <ScaleCrop>false</ScaleCrop>
  <LinksUpToDate>false</LinksUpToDate>
  <CharactersWithSpaces>1053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2022-11-25T06:41:00Z</dcterms:created>
  <dc:creator>cyq3ha3</dc:creator>
  <cp:lastModifiedBy>cyq3ha3</cp:lastModifiedBy>
  <dcterms:modified xsi:type="dcterms:W3CDTF">2023-03-17T02:10:22Z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BFE192D46C55438B9DAC2FEB5037A538</vt:lpwstr>
  </property>
</Properties>
</file>