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AC" w:rsidRDefault="00364BAC" w:rsidP="00C52BEB">
      <w:pPr>
        <w:adjustRightInd w:val="0"/>
        <w:snapToGrid w:val="0"/>
        <w:rPr>
          <w:rFonts w:ascii="华文中宋" w:eastAsia="华文中宋" w:hAnsi="华文中宋"/>
          <w:color w:val="000000" w:themeColor="text1"/>
          <w:sz w:val="28"/>
          <w:szCs w:val="28"/>
        </w:rPr>
      </w:pPr>
    </w:p>
    <w:p w:rsidR="00266157" w:rsidRPr="004C22AC" w:rsidRDefault="00FE5F6D" w:rsidP="00266157">
      <w:pPr>
        <w:adjustRightInd w:val="0"/>
        <w:snapToGrid w:val="0"/>
        <w:spacing w:line="700" w:lineRule="exact"/>
        <w:jc w:val="center"/>
        <w:rPr>
          <w:rFonts w:ascii="方正小标宋简体" w:eastAsia="方正小标宋简体" w:hAnsi="华文中宋"/>
          <w:b/>
          <w:color w:val="000000" w:themeColor="text1"/>
          <w:sz w:val="44"/>
          <w:szCs w:val="44"/>
        </w:rPr>
      </w:pPr>
      <w:r w:rsidRPr="004C22AC">
        <w:rPr>
          <w:rFonts w:ascii="方正小标宋简体" w:eastAsia="方正小标宋简体" w:hAnsi="华文中宋" w:hint="eastAsia"/>
          <w:b/>
          <w:color w:val="000000" w:themeColor="text1"/>
          <w:sz w:val="44"/>
          <w:szCs w:val="44"/>
        </w:rPr>
        <w:t>天台县</w:t>
      </w:r>
      <w:r w:rsidR="00895610" w:rsidRPr="004C22AC">
        <w:rPr>
          <w:rFonts w:ascii="方正小标宋简体" w:eastAsia="方正小标宋简体" w:hAnsi="华文中宋" w:hint="eastAsia"/>
          <w:b/>
          <w:color w:val="000000" w:themeColor="text1"/>
          <w:sz w:val="44"/>
          <w:szCs w:val="44"/>
        </w:rPr>
        <w:t>人民法院</w:t>
      </w:r>
      <w:r w:rsidR="00E53352" w:rsidRPr="004C22AC">
        <w:rPr>
          <w:rFonts w:ascii="方正小标宋简体" w:eastAsia="方正小标宋简体" w:hAnsi="华文中宋" w:hint="eastAsia"/>
          <w:b/>
          <w:color w:val="000000" w:themeColor="text1"/>
          <w:sz w:val="44"/>
          <w:szCs w:val="44"/>
        </w:rPr>
        <w:t>20</w:t>
      </w:r>
      <w:r w:rsidR="005B16C7">
        <w:rPr>
          <w:rFonts w:ascii="方正小标宋简体" w:eastAsia="方正小标宋简体" w:hAnsi="华文中宋" w:hint="eastAsia"/>
          <w:b/>
          <w:color w:val="000000" w:themeColor="text1"/>
          <w:sz w:val="44"/>
          <w:szCs w:val="44"/>
        </w:rPr>
        <w:t>2</w:t>
      </w:r>
      <w:r w:rsidR="00CD43E7">
        <w:rPr>
          <w:rFonts w:ascii="方正小标宋简体" w:eastAsia="方正小标宋简体" w:hAnsi="华文中宋" w:hint="eastAsia"/>
          <w:b/>
          <w:color w:val="000000" w:themeColor="text1"/>
          <w:sz w:val="44"/>
          <w:szCs w:val="44"/>
        </w:rPr>
        <w:t>2</w:t>
      </w:r>
      <w:r w:rsidR="00E53352" w:rsidRPr="004C22AC">
        <w:rPr>
          <w:rFonts w:ascii="方正小标宋简体" w:eastAsia="方正小标宋简体" w:hAnsi="华文中宋" w:hint="eastAsia"/>
          <w:b/>
          <w:color w:val="000000" w:themeColor="text1"/>
          <w:sz w:val="44"/>
          <w:szCs w:val="44"/>
        </w:rPr>
        <w:t>年</w:t>
      </w:r>
    </w:p>
    <w:p w:rsidR="00FE5F6D" w:rsidRPr="004C22AC" w:rsidRDefault="00C52BEB" w:rsidP="00266157">
      <w:pPr>
        <w:adjustRightInd w:val="0"/>
        <w:snapToGrid w:val="0"/>
        <w:spacing w:line="700" w:lineRule="exact"/>
        <w:jc w:val="center"/>
        <w:rPr>
          <w:rFonts w:ascii="方正小标宋简体" w:eastAsia="方正小标宋简体" w:hAnsi="华文中宋"/>
          <w:b/>
          <w:color w:val="000000" w:themeColor="text1"/>
          <w:sz w:val="44"/>
          <w:szCs w:val="44"/>
        </w:rPr>
      </w:pPr>
      <w:r w:rsidRPr="004C22AC">
        <w:rPr>
          <w:rFonts w:ascii="方正小标宋简体" w:eastAsia="方正小标宋简体" w:hAnsi="华文中宋" w:hint="eastAsia"/>
          <w:b/>
          <w:color w:val="000000" w:themeColor="text1"/>
          <w:sz w:val="44"/>
          <w:szCs w:val="44"/>
        </w:rPr>
        <w:t>公款</w:t>
      </w:r>
      <w:r w:rsidR="00FE5F6D" w:rsidRPr="004C22AC">
        <w:rPr>
          <w:rFonts w:ascii="方正小标宋简体" w:eastAsia="方正小标宋简体" w:hAnsi="华文中宋" w:hint="eastAsia"/>
          <w:b/>
          <w:color w:val="000000" w:themeColor="text1"/>
          <w:sz w:val="44"/>
          <w:szCs w:val="44"/>
        </w:rPr>
        <w:t>竞争性存放招标公告</w:t>
      </w:r>
    </w:p>
    <w:p w:rsidR="00FE5F6D" w:rsidRPr="005B16C7" w:rsidRDefault="00FE5F6D" w:rsidP="00266157">
      <w:pPr>
        <w:adjustRightInd w:val="0"/>
        <w:snapToGrid w:val="0"/>
        <w:spacing w:line="600" w:lineRule="exact"/>
        <w:jc w:val="center"/>
        <w:rPr>
          <w:rFonts w:ascii="仿宋_GB2312" w:eastAsia="仿宋_GB2312" w:hAnsi="华文中宋"/>
          <w:color w:val="000000" w:themeColor="text1"/>
          <w:sz w:val="32"/>
          <w:szCs w:val="32"/>
        </w:rPr>
      </w:pPr>
    </w:p>
    <w:p w:rsidR="00FE5F6D" w:rsidRPr="004C22AC" w:rsidRDefault="00FE5F6D" w:rsidP="001B5B6D">
      <w:pPr>
        <w:adjustRightInd w:val="0"/>
        <w:snapToGrid w:val="0"/>
        <w:spacing w:line="600" w:lineRule="exact"/>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天台县县级有关商业银行：</w:t>
      </w:r>
    </w:p>
    <w:p w:rsidR="00FE5F6D" w:rsidRPr="004E2CA4" w:rsidRDefault="00FE5F6D" w:rsidP="004E2CA4">
      <w:pPr>
        <w:spacing w:line="620" w:lineRule="exact"/>
        <w:ind w:firstLine="2"/>
        <w:jc w:val="center"/>
        <w:rPr>
          <w:rFonts w:ascii="仿宋" w:eastAsia="仿宋" w:hAnsi="仿宋"/>
          <w:sz w:val="32"/>
          <w:szCs w:val="32"/>
        </w:rPr>
      </w:pPr>
      <w:r w:rsidRPr="004C22AC">
        <w:rPr>
          <w:rFonts w:ascii="仿宋" w:eastAsia="仿宋" w:hAnsi="仿宋" w:hint="eastAsia"/>
          <w:color w:val="000000" w:themeColor="text1"/>
          <w:sz w:val="32"/>
          <w:szCs w:val="32"/>
        </w:rPr>
        <w:t>根据</w:t>
      </w:r>
      <w:r w:rsidRPr="004C22AC">
        <w:rPr>
          <w:rFonts w:ascii="仿宋" w:eastAsia="仿宋" w:hAnsi="仿宋" w:hint="eastAsia"/>
          <w:sz w:val="32"/>
          <w:szCs w:val="32"/>
        </w:rPr>
        <w:t>《</w:t>
      </w:r>
      <w:r w:rsidRPr="004C22AC">
        <w:rPr>
          <w:rStyle w:val="a3"/>
          <w:rFonts w:ascii="仿宋" w:eastAsia="仿宋" w:hAnsi="仿宋" w:cs="Tahoma" w:hint="eastAsia"/>
          <w:b w:val="0"/>
          <w:color w:val="000000"/>
          <w:sz w:val="32"/>
          <w:szCs w:val="32"/>
        </w:rPr>
        <w:t>天台县人民政府办公室</w:t>
      </w:r>
      <w:r w:rsidRPr="004C22AC">
        <w:rPr>
          <w:rFonts w:ascii="仿宋" w:eastAsia="仿宋" w:hAnsi="仿宋" w:cs="Dotum" w:hint="eastAsia"/>
          <w:spacing w:val="-10"/>
          <w:sz w:val="32"/>
          <w:szCs w:val="32"/>
        </w:rPr>
        <w:t>关于印</w:t>
      </w:r>
      <w:r w:rsidRPr="004C22AC">
        <w:rPr>
          <w:rFonts w:ascii="仿宋" w:eastAsia="仿宋" w:hAnsi="仿宋" w:hint="eastAsia"/>
          <w:spacing w:val="-10"/>
          <w:sz w:val="32"/>
          <w:szCs w:val="32"/>
        </w:rPr>
        <w:t>发</w:t>
      </w:r>
      <w:r w:rsidRPr="004C22AC">
        <w:rPr>
          <w:rFonts w:ascii="仿宋" w:eastAsia="仿宋" w:hAnsi="仿宋" w:hint="eastAsia"/>
          <w:sz w:val="32"/>
          <w:szCs w:val="32"/>
        </w:rPr>
        <w:t>天台县行政事业单位公款竞争性存放管理办法的通知》（</w:t>
      </w:r>
      <w:r w:rsidR="004E2CA4" w:rsidRPr="004E2CA4">
        <w:rPr>
          <w:rFonts w:ascii="仿宋" w:eastAsia="仿宋" w:hAnsi="仿宋" w:hint="eastAsia"/>
          <w:sz w:val="32"/>
          <w:szCs w:val="32"/>
        </w:rPr>
        <w:t>天政办发〔2022〕23号</w:t>
      </w:r>
      <w:r w:rsidRPr="004C22AC">
        <w:rPr>
          <w:rFonts w:ascii="仿宋" w:eastAsia="仿宋" w:hAnsi="仿宋" w:hint="eastAsia"/>
          <w:sz w:val="32"/>
          <w:szCs w:val="32"/>
        </w:rPr>
        <w:t>）</w:t>
      </w:r>
      <w:r w:rsidR="0019340B" w:rsidRPr="004C22AC">
        <w:rPr>
          <w:rFonts w:ascii="仿宋" w:eastAsia="仿宋" w:hAnsi="仿宋" w:hint="eastAsia"/>
          <w:sz w:val="32"/>
          <w:szCs w:val="32"/>
        </w:rPr>
        <w:t>、《天台县县级财政专户资金竞争性存放商业银行定期存款业务操作规程》</w:t>
      </w:r>
      <w:r w:rsidRPr="004C22AC">
        <w:rPr>
          <w:rFonts w:ascii="仿宋" w:eastAsia="仿宋" w:hAnsi="仿宋" w:hint="eastAsia"/>
          <w:color w:val="000000" w:themeColor="text1"/>
          <w:sz w:val="32"/>
          <w:szCs w:val="32"/>
        </w:rPr>
        <w:t>等相关规定精神，本着公开、公平、公正、竞争、效益的原则，</w:t>
      </w:r>
      <w:r w:rsidR="00C52BEB" w:rsidRPr="004C22AC">
        <w:rPr>
          <w:rFonts w:ascii="仿宋" w:eastAsia="仿宋" w:hAnsi="仿宋" w:hint="eastAsia"/>
          <w:color w:val="000000" w:themeColor="text1"/>
          <w:sz w:val="32"/>
          <w:szCs w:val="32"/>
        </w:rPr>
        <w:t>我院</w:t>
      </w:r>
      <w:r w:rsidRPr="004C22AC">
        <w:rPr>
          <w:rFonts w:ascii="仿宋" w:eastAsia="仿宋" w:hAnsi="仿宋" w:hint="eastAsia"/>
          <w:color w:val="000000" w:themeColor="text1"/>
          <w:sz w:val="32"/>
          <w:szCs w:val="32"/>
        </w:rPr>
        <w:t>决定开展2</w:t>
      </w:r>
      <w:r w:rsidR="005B16C7">
        <w:rPr>
          <w:rFonts w:ascii="仿宋" w:eastAsia="仿宋" w:hAnsi="仿宋" w:hint="eastAsia"/>
          <w:color w:val="000000" w:themeColor="text1"/>
          <w:sz w:val="32"/>
          <w:szCs w:val="32"/>
        </w:rPr>
        <w:t>02</w:t>
      </w:r>
      <w:r w:rsidR="00CD43E7">
        <w:rPr>
          <w:rFonts w:ascii="仿宋" w:eastAsia="仿宋" w:hAnsi="仿宋" w:hint="eastAsia"/>
          <w:color w:val="000000" w:themeColor="text1"/>
          <w:sz w:val="32"/>
          <w:szCs w:val="32"/>
        </w:rPr>
        <w:t>2</w:t>
      </w:r>
      <w:r w:rsidRPr="004C22AC">
        <w:rPr>
          <w:rFonts w:ascii="仿宋" w:eastAsia="仿宋" w:hAnsi="仿宋" w:hint="eastAsia"/>
          <w:color w:val="000000" w:themeColor="text1"/>
          <w:sz w:val="32"/>
          <w:szCs w:val="32"/>
        </w:rPr>
        <w:t>年</w:t>
      </w:r>
      <w:r w:rsidR="003C6EDC">
        <w:rPr>
          <w:rFonts w:ascii="仿宋" w:eastAsia="仿宋" w:hAnsi="仿宋" w:hint="eastAsia"/>
          <w:color w:val="000000" w:themeColor="text1"/>
          <w:sz w:val="32"/>
          <w:szCs w:val="32"/>
        </w:rPr>
        <w:t>第一期</w:t>
      </w:r>
      <w:r w:rsidR="00C52BEB" w:rsidRPr="004C22AC">
        <w:rPr>
          <w:rFonts w:ascii="仿宋" w:eastAsia="仿宋" w:hAnsi="仿宋" w:hint="eastAsia"/>
          <w:color w:val="000000" w:themeColor="text1"/>
          <w:sz w:val="32"/>
          <w:szCs w:val="32"/>
        </w:rPr>
        <w:t>公款</w:t>
      </w:r>
      <w:r w:rsidRPr="004C22AC">
        <w:rPr>
          <w:rFonts w:ascii="仿宋" w:eastAsia="仿宋" w:hAnsi="仿宋" w:hint="eastAsia"/>
          <w:color w:val="000000" w:themeColor="text1"/>
          <w:sz w:val="32"/>
          <w:szCs w:val="32"/>
        </w:rPr>
        <w:t>竞争性存放招标工作，特邀请贵单位参加本次招投标。现就本次</w:t>
      </w:r>
      <w:r w:rsidR="00C52BEB" w:rsidRPr="004C22AC">
        <w:rPr>
          <w:rFonts w:ascii="仿宋" w:eastAsia="仿宋" w:hAnsi="仿宋" w:hint="eastAsia"/>
          <w:color w:val="000000" w:themeColor="text1"/>
          <w:sz w:val="32"/>
          <w:szCs w:val="32"/>
        </w:rPr>
        <w:t>公款</w:t>
      </w:r>
      <w:r w:rsidRPr="004C22AC">
        <w:rPr>
          <w:rFonts w:ascii="仿宋" w:eastAsia="仿宋" w:hAnsi="仿宋" w:hint="eastAsia"/>
          <w:color w:val="000000" w:themeColor="text1"/>
          <w:sz w:val="32"/>
          <w:szCs w:val="32"/>
        </w:rPr>
        <w:t>竞争性定期存放招投标工作有关事项公告如下：</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一、招标项目</w:t>
      </w:r>
    </w:p>
    <w:p w:rsidR="00FE5F6D" w:rsidRPr="004C22AC" w:rsidRDefault="005F43E2" w:rsidP="004C22AC">
      <w:pPr>
        <w:adjustRightInd w:val="0"/>
        <w:snapToGrid w:val="0"/>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本期</w:t>
      </w:r>
      <w:r w:rsidR="00D918DA" w:rsidRPr="004C22AC">
        <w:rPr>
          <w:rFonts w:ascii="仿宋" w:eastAsia="仿宋" w:hAnsi="仿宋" w:hint="eastAsia"/>
          <w:color w:val="000000" w:themeColor="text1"/>
          <w:sz w:val="32"/>
          <w:szCs w:val="32"/>
        </w:rPr>
        <w:t>公款</w:t>
      </w:r>
      <w:r w:rsidR="00FE5F6D" w:rsidRPr="004C22AC">
        <w:rPr>
          <w:rFonts w:ascii="仿宋" w:eastAsia="仿宋" w:hAnsi="仿宋" w:hint="eastAsia"/>
          <w:color w:val="000000" w:themeColor="text1"/>
          <w:sz w:val="32"/>
          <w:szCs w:val="32"/>
        </w:rPr>
        <w:t>招标规模总额</w:t>
      </w:r>
      <w:r w:rsidR="00CC5804">
        <w:rPr>
          <w:rFonts w:ascii="仿宋" w:eastAsia="仿宋" w:hAnsi="仿宋" w:hint="eastAsia"/>
          <w:color w:val="000000" w:themeColor="text1"/>
          <w:sz w:val="32"/>
          <w:szCs w:val="32"/>
        </w:rPr>
        <w:t>4000</w:t>
      </w:r>
      <w:r w:rsidR="0080035F" w:rsidRPr="004C22AC">
        <w:rPr>
          <w:rFonts w:ascii="仿宋" w:eastAsia="仿宋" w:hAnsi="仿宋" w:hint="eastAsia"/>
          <w:color w:val="000000" w:themeColor="text1"/>
          <w:sz w:val="32"/>
          <w:szCs w:val="32"/>
        </w:rPr>
        <w:t>万</w:t>
      </w:r>
      <w:r w:rsidR="00FE5F6D" w:rsidRPr="004C22AC">
        <w:rPr>
          <w:rFonts w:ascii="仿宋" w:eastAsia="仿宋" w:hAnsi="仿宋" w:hint="eastAsia"/>
          <w:color w:val="000000" w:themeColor="text1"/>
          <w:sz w:val="32"/>
          <w:szCs w:val="32"/>
        </w:rPr>
        <w:t>元，存款期限</w:t>
      </w:r>
      <w:r w:rsidR="00514887" w:rsidRPr="004C22AC">
        <w:rPr>
          <w:rFonts w:ascii="仿宋" w:eastAsia="仿宋" w:hAnsi="仿宋" w:hint="eastAsia"/>
          <w:color w:val="000000" w:themeColor="text1"/>
          <w:sz w:val="32"/>
          <w:szCs w:val="32"/>
        </w:rPr>
        <w:t>12</w:t>
      </w:r>
      <w:r w:rsidR="00FE5F6D" w:rsidRPr="004C22AC">
        <w:rPr>
          <w:rFonts w:ascii="仿宋" w:eastAsia="仿宋" w:hAnsi="仿宋" w:hint="eastAsia"/>
          <w:color w:val="000000" w:themeColor="text1"/>
          <w:sz w:val="32"/>
          <w:szCs w:val="32"/>
        </w:rPr>
        <w:t>个月</w:t>
      </w:r>
      <w:r w:rsidR="00BD781A" w:rsidRPr="004C22AC">
        <w:rPr>
          <w:rFonts w:ascii="仿宋" w:eastAsia="仿宋" w:hAnsi="仿宋" w:hint="eastAsia"/>
          <w:color w:val="000000" w:themeColor="text1"/>
          <w:sz w:val="32"/>
          <w:szCs w:val="32"/>
        </w:rPr>
        <w:t>。</w:t>
      </w:r>
      <w:r w:rsidR="0019340B" w:rsidRPr="004C22AC">
        <w:rPr>
          <w:rFonts w:ascii="仿宋" w:eastAsia="仿宋" w:hAnsi="仿宋" w:hint="eastAsia"/>
          <w:color w:val="000000" w:themeColor="text1"/>
          <w:sz w:val="32"/>
          <w:szCs w:val="32"/>
        </w:rPr>
        <w:t>为</w:t>
      </w:r>
      <w:r w:rsidR="00CC5804">
        <w:rPr>
          <w:rFonts w:ascii="仿宋" w:eastAsia="仿宋" w:hAnsi="仿宋" w:hint="eastAsia"/>
          <w:color w:val="000000" w:themeColor="text1"/>
          <w:sz w:val="32"/>
          <w:szCs w:val="32"/>
        </w:rPr>
        <w:t>三</w:t>
      </w:r>
      <w:r w:rsidR="0019340B" w:rsidRPr="004C22AC">
        <w:rPr>
          <w:rFonts w:ascii="仿宋" w:eastAsia="仿宋" w:hAnsi="仿宋" w:hint="eastAsia"/>
          <w:color w:val="000000" w:themeColor="text1"/>
          <w:sz w:val="32"/>
          <w:szCs w:val="32"/>
        </w:rPr>
        <w:t>个标</w:t>
      </w:r>
      <w:r w:rsidR="00BD781A" w:rsidRPr="004C22AC">
        <w:rPr>
          <w:rFonts w:ascii="仿宋" w:eastAsia="仿宋" w:hAnsi="仿宋" w:hint="eastAsia"/>
          <w:color w:val="000000" w:themeColor="text1"/>
          <w:sz w:val="32"/>
          <w:szCs w:val="32"/>
        </w:rPr>
        <w:t>段，标段</w:t>
      </w:r>
      <w:proofErr w:type="gramStart"/>
      <w:r>
        <w:rPr>
          <w:rFonts w:ascii="仿宋" w:eastAsia="仿宋" w:hAnsi="仿宋" w:hint="eastAsia"/>
          <w:color w:val="000000" w:themeColor="text1"/>
          <w:sz w:val="32"/>
          <w:szCs w:val="32"/>
        </w:rPr>
        <w:t>一</w:t>
      </w:r>
      <w:proofErr w:type="gramEnd"/>
      <w:r>
        <w:rPr>
          <w:rFonts w:ascii="仿宋" w:eastAsia="仿宋" w:hAnsi="仿宋" w:hint="eastAsia"/>
          <w:color w:val="000000" w:themeColor="text1"/>
          <w:sz w:val="32"/>
          <w:szCs w:val="32"/>
        </w:rPr>
        <w:t>：</w:t>
      </w:r>
      <w:r w:rsidR="00CC5804">
        <w:rPr>
          <w:rFonts w:ascii="仿宋" w:eastAsia="仿宋" w:hAnsi="仿宋" w:hint="eastAsia"/>
          <w:color w:val="000000" w:themeColor="text1"/>
          <w:sz w:val="32"/>
          <w:szCs w:val="32"/>
        </w:rPr>
        <w:t>2400</w:t>
      </w:r>
      <w:r w:rsidR="00BD781A" w:rsidRPr="004C22AC">
        <w:rPr>
          <w:rFonts w:ascii="仿宋" w:eastAsia="仿宋" w:hAnsi="仿宋" w:hint="eastAsia"/>
          <w:color w:val="000000" w:themeColor="text1"/>
          <w:sz w:val="32"/>
          <w:szCs w:val="32"/>
        </w:rPr>
        <w:t>万元，标段</w:t>
      </w:r>
      <w:r>
        <w:rPr>
          <w:rFonts w:ascii="仿宋" w:eastAsia="仿宋" w:hAnsi="仿宋" w:hint="eastAsia"/>
          <w:color w:val="000000" w:themeColor="text1"/>
          <w:sz w:val="32"/>
          <w:szCs w:val="32"/>
        </w:rPr>
        <w:t>二：</w:t>
      </w:r>
      <w:r w:rsidR="00CC5804">
        <w:rPr>
          <w:rFonts w:ascii="仿宋" w:eastAsia="仿宋" w:hAnsi="仿宋" w:hint="eastAsia"/>
          <w:color w:val="000000" w:themeColor="text1"/>
          <w:sz w:val="32"/>
          <w:szCs w:val="32"/>
        </w:rPr>
        <w:t>800</w:t>
      </w:r>
      <w:r w:rsidR="00BD781A" w:rsidRPr="004C22AC">
        <w:rPr>
          <w:rFonts w:ascii="仿宋" w:eastAsia="仿宋" w:hAnsi="仿宋" w:hint="eastAsia"/>
          <w:color w:val="000000" w:themeColor="text1"/>
          <w:sz w:val="32"/>
          <w:szCs w:val="32"/>
        </w:rPr>
        <w:t>万元</w:t>
      </w:r>
      <w:r w:rsidR="00CC5804">
        <w:rPr>
          <w:rFonts w:ascii="仿宋" w:eastAsia="仿宋" w:hAnsi="仿宋" w:hint="eastAsia"/>
          <w:color w:val="000000" w:themeColor="text1"/>
          <w:sz w:val="32"/>
          <w:szCs w:val="32"/>
        </w:rPr>
        <w:t>，标段三：800万元</w:t>
      </w:r>
      <w:r w:rsidR="0019340B" w:rsidRPr="004C22AC">
        <w:rPr>
          <w:rFonts w:ascii="仿宋" w:eastAsia="仿宋" w:hAnsi="仿宋" w:hint="eastAsia"/>
          <w:color w:val="000000" w:themeColor="text1"/>
          <w:sz w:val="32"/>
          <w:szCs w:val="32"/>
        </w:rPr>
        <w:t>。</w:t>
      </w:r>
      <w:r w:rsidR="00FE5F6D" w:rsidRPr="004C22AC">
        <w:rPr>
          <w:rFonts w:ascii="仿宋" w:eastAsia="仿宋" w:hAnsi="仿宋" w:hint="eastAsia"/>
          <w:color w:val="000000" w:themeColor="text1"/>
          <w:sz w:val="32"/>
          <w:szCs w:val="32"/>
        </w:rPr>
        <w:t xml:space="preserve"> </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二、招标底价</w:t>
      </w:r>
    </w:p>
    <w:p w:rsidR="00FE5F6D" w:rsidRPr="004C22AC" w:rsidRDefault="00D918DA"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公款</w:t>
      </w:r>
      <w:r w:rsidR="00FE5F6D" w:rsidRPr="004C22AC">
        <w:rPr>
          <w:rFonts w:ascii="仿宋" w:eastAsia="仿宋" w:hAnsi="仿宋" w:hint="eastAsia"/>
          <w:color w:val="000000" w:themeColor="text1"/>
          <w:sz w:val="32"/>
          <w:szCs w:val="32"/>
        </w:rPr>
        <w:t>存款期限</w:t>
      </w:r>
      <w:r w:rsidR="00514887" w:rsidRPr="004C22AC">
        <w:rPr>
          <w:rFonts w:ascii="仿宋" w:eastAsia="仿宋" w:hAnsi="仿宋" w:hint="eastAsia"/>
          <w:color w:val="000000" w:themeColor="text1"/>
          <w:sz w:val="32"/>
          <w:szCs w:val="32"/>
        </w:rPr>
        <w:t>12</w:t>
      </w:r>
      <w:r w:rsidR="0019340B" w:rsidRPr="004C22AC">
        <w:rPr>
          <w:rFonts w:ascii="仿宋" w:eastAsia="仿宋" w:hAnsi="仿宋" w:hint="eastAsia"/>
          <w:color w:val="000000" w:themeColor="text1"/>
          <w:sz w:val="32"/>
          <w:szCs w:val="32"/>
        </w:rPr>
        <w:t>个月</w:t>
      </w:r>
      <w:r w:rsidR="00FE5F6D" w:rsidRPr="004C22AC">
        <w:rPr>
          <w:rFonts w:ascii="仿宋" w:eastAsia="仿宋" w:hAnsi="仿宋" w:hint="eastAsia"/>
          <w:color w:val="000000" w:themeColor="text1"/>
          <w:sz w:val="32"/>
          <w:szCs w:val="32"/>
        </w:rPr>
        <w:t>，</w:t>
      </w:r>
      <w:r w:rsidR="00072B4E">
        <w:rPr>
          <w:rFonts w:ascii="仿宋" w:eastAsia="仿宋" w:hAnsi="仿宋" w:hint="eastAsia"/>
          <w:color w:val="000000"/>
          <w:sz w:val="32"/>
          <w:szCs w:val="32"/>
        </w:rPr>
        <w:t>较一年期定期存款基准利率上浮不低于40BP；定期存款年利率不低于1.9%；</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三、招标方式：采用公开招投标方式。</w:t>
      </w:r>
    </w:p>
    <w:p w:rsidR="00B17BE4"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四、竞标规则：</w:t>
      </w:r>
      <w:r w:rsidR="00B17BE4" w:rsidRPr="004C22AC">
        <w:rPr>
          <w:rFonts w:ascii="仿宋" w:eastAsia="仿宋" w:hAnsi="仿宋" w:hint="eastAsia"/>
          <w:color w:val="000000" w:themeColor="text1"/>
          <w:sz w:val="32"/>
          <w:szCs w:val="32"/>
        </w:rPr>
        <w:t>本次</w:t>
      </w:r>
      <w:r w:rsidR="00B17BE4" w:rsidRPr="004C22AC">
        <w:rPr>
          <w:rFonts w:ascii="仿宋" w:eastAsia="仿宋" w:hAnsi="仿宋"/>
          <w:color w:val="000000" w:themeColor="text1"/>
          <w:sz w:val="32"/>
          <w:szCs w:val="32"/>
        </w:rPr>
        <w:t>招标采用综合评分法进行评分。按照利率水平、经营状况、贡献度、服务水平等方面评分指标综合考评分值，综合得分</w:t>
      </w:r>
      <w:r w:rsidR="00BD781A" w:rsidRPr="004C22AC">
        <w:rPr>
          <w:rFonts w:ascii="仿宋" w:eastAsia="仿宋" w:hAnsi="仿宋" w:hint="eastAsia"/>
          <w:color w:val="000000" w:themeColor="text1"/>
          <w:sz w:val="32"/>
          <w:szCs w:val="32"/>
        </w:rPr>
        <w:t>第一名</w:t>
      </w:r>
      <w:r w:rsidR="00EA2D5A" w:rsidRPr="004C22AC">
        <w:rPr>
          <w:rFonts w:ascii="仿宋" w:eastAsia="仿宋" w:hAnsi="仿宋" w:hint="eastAsia"/>
          <w:color w:val="000000" w:themeColor="text1"/>
          <w:sz w:val="32"/>
          <w:szCs w:val="32"/>
        </w:rPr>
        <w:t>者为标段</w:t>
      </w:r>
      <w:proofErr w:type="gramStart"/>
      <w:r w:rsidR="00EA2D5A" w:rsidRPr="004C22AC">
        <w:rPr>
          <w:rFonts w:ascii="仿宋" w:eastAsia="仿宋" w:hAnsi="仿宋" w:hint="eastAsia"/>
          <w:color w:val="000000" w:themeColor="text1"/>
          <w:sz w:val="32"/>
          <w:szCs w:val="32"/>
        </w:rPr>
        <w:t>一</w:t>
      </w:r>
      <w:proofErr w:type="gramEnd"/>
      <w:r w:rsidR="005F43E2">
        <w:rPr>
          <w:rFonts w:ascii="仿宋" w:eastAsia="仿宋" w:hAnsi="仿宋" w:hint="eastAsia"/>
          <w:color w:val="000000" w:themeColor="text1"/>
          <w:sz w:val="32"/>
          <w:szCs w:val="32"/>
        </w:rPr>
        <w:t>中</w:t>
      </w:r>
      <w:r w:rsidR="00EA2D5A" w:rsidRPr="004C22AC">
        <w:rPr>
          <w:rFonts w:ascii="仿宋" w:eastAsia="仿宋" w:hAnsi="仿宋" w:hint="eastAsia"/>
          <w:color w:val="000000" w:themeColor="text1"/>
          <w:sz w:val="32"/>
          <w:szCs w:val="32"/>
        </w:rPr>
        <w:t>标人，</w:t>
      </w:r>
      <w:r w:rsidR="00EA2D5A" w:rsidRPr="004C22AC">
        <w:rPr>
          <w:rFonts w:ascii="仿宋" w:eastAsia="仿宋" w:hAnsi="仿宋"/>
          <w:color w:val="000000" w:themeColor="text1"/>
          <w:sz w:val="32"/>
          <w:szCs w:val="32"/>
        </w:rPr>
        <w:t>综合得</w:t>
      </w:r>
      <w:r w:rsidR="00EA2D5A" w:rsidRPr="004C22AC">
        <w:rPr>
          <w:rFonts w:ascii="仿宋" w:eastAsia="仿宋" w:hAnsi="仿宋"/>
          <w:color w:val="000000" w:themeColor="text1"/>
          <w:sz w:val="32"/>
          <w:szCs w:val="32"/>
        </w:rPr>
        <w:lastRenderedPageBreak/>
        <w:t>分</w:t>
      </w:r>
      <w:r w:rsidR="00EA2D5A" w:rsidRPr="004C22AC">
        <w:rPr>
          <w:rFonts w:ascii="仿宋" w:eastAsia="仿宋" w:hAnsi="仿宋" w:hint="eastAsia"/>
          <w:color w:val="000000" w:themeColor="text1"/>
          <w:sz w:val="32"/>
          <w:szCs w:val="32"/>
        </w:rPr>
        <w:t>第二名者为标段二</w:t>
      </w:r>
      <w:r w:rsidR="005F43E2">
        <w:rPr>
          <w:rFonts w:ascii="仿宋" w:eastAsia="仿宋" w:hAnsi="仿宋" w:hint="eastAsia"/>
          <w:color w:val="000000" w:themeColor="text1"/>
          <w:sz w:val="32"/>
          <w:szCs w:val="32"/>
        </w:rPr>
        <w:t>中</w:t>
      </w:r>
      <w:r w:rsidR="00EA2D5A" w:rsidRPr="004C22AC">
        <w:rPr>
          <w:rFonts w:ascii="仿宋" w:eastAsia="仿宋" w:hAnsi="仿宋" w:hint="eastAsia"/>
          <w:color w:val="000000" w:themeColor="text1"/>
          <w:sz w:val="32"/>
          <w:szCs w:val="32"/>
        </w:rPr>
        <w:t>标人</w:t>
      </w:r>
      <w:r w:rsidR="00B17BE4" w:rsidRPr="004C22AC">
        <w:rPr>
          <w:rFonts w:ascii="仿宋" w:eastAsia="仿宋" w:hAnsi="仿宋"/>
          <w:color w:val="000000" w:themeColor="text1"/>
          <w:sz w:val="32"/>
          <w:szCs w:val="32"/>
        </w:rPr>
        <w:t>，</w:t>
      </w:r>
      <w:r w:rsidR="00CC5804" w:rsidRPr="004C22AC">
        <w:rPr>
          <w:rFonts w:ascii="仿宋" w:eastAsia="仿宋" w:hAnsi="仿宋"/>
          <w:color w:val="000000" w:themeColor="text1"/>
          <w:sz w:val="32"/>
          <w:szCs w:val="32"/>
        </w:rPr>
        <w:t>综合得分</w:t>
      </w:r>
      <w:r w:rsidR="00CC5804" w:rsidRPr="004C22AC">
        <w:rPr>
          <w:rFonts w:ascii="仿宋" w:eastAsia="仿宋" w:hAnsi="仿宋" w:hint="eastAsia"/>
          <w:color w:val="000000" w:themeColor="text1"/>
          <w:sz w:val="32"/>
          <w:szCs w:val="32"/>
        </w:rPr>
        <w:t>第</w:t>
      </w:r>
      <w:r w:rsidR="00CC5804">
        <w:rPr>
          <w:rFonts w:ascii="仿宋" w:eastAsia="仿宋" w:hAnsi="仿宋" w:hint="eastAsia"/>
          <w:color w:val="000000" w:themeColor="text1"/>
          <w:sz w:val="32"/>
          <w:szCs w:val="32"/>
        </w:rPr>
        <w:t>三</w:t>
      </w:r>
      <w:r w:rsidR="00CC5804" w:rsidRPr="004C22AC">
        <w:rPr>
          <w:rFonts w:ascii="仿宋" w:eastAsia="仿宋" w:hAnsi="仿宋" w:hint="eastAsia"/>
          <w:color w:val="000000" w:themeColor="text1"/>
          <w:sz w:val="32"/>
          <w:szCs w:val="32"/>
        </w:rPr>
        <w:t>名者为标段</w:t>
      </w:r>
      <w:r w:rsidR="00CC5804">
        <w:rPr>
          <w:rFonts w:ascii="仿宋" w:eastAsia="仿宋" w:hAnsi="仿宋" w:hint="eastAsia"/>
          <w:color w:val="000000" w:themeColor="text1"/>
          <w:sz w:val="32"/>
          <w:szCs w:val="32"/>
        </w:rPr>
        <w:t>三中</w:t>
      </w:r>
      <w:r w:rsidR="00CC5804" w:rsidRPr="004C22AC">
        <w:rPr>
          <w:rFonts w:ascii="仿宋" w:eastAsia="仿宋" w:hAnsi="仿宋" w:hint="eastAsia"/>
          <w:color w:val="000000" w:themeColor="text1"/>
          <w:sz w:val="32"/>
          <w:szCs w:val="32"/>
        </w:rPr>
        <w:t>标人</w:t>
      </w:r>
      <w:r w:rsidR="00CC5804">
        <w:rPr>
          <w:rFonts w:ascii="仿宋" w:eastAsia="仿宋" w:hAnsi="仿宋" w:hint="eastAsia"/>
          <w:color w:val="000000" w:themeColor="text1"/>
          <w:sz w:val="32"/>
          <w:szCs w:val="32"/>
        </w:rPr>
        <w:t>。</w:t>
      </w:r>
      <w:r w:rsidR="00B17BE4" w:rsidRPr="004C22AC">
        <w:rPr>
          <w:rFonts w:ascii="仿宋" w:eastAsia="仿宋" w:hAnsi="仿宋"/>
          <w:color w:val="000000" w:themeColor="text1"/>
          <w:sz w:val="32"/>
          <w:szCs w:val="32"/>
        </w:rPr>
        <w:t>如出现综合得分相同时，以定期存款年利率高者优先；若再次出现相同，则以抽签形式确定。</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五、招标人与地址：</w:t>
      </w:r>
      <w:r w:rsidR="00364BAC" w:rsidRPr="004C22AC">
        <w:rPr>
          <w:rFonts w:ascii="仿宋" w:eastAsia="仿宋" w:hAnsi="仿宋" w:hint="eastAsia"/>
          <w:color w:val="000000" w:themeColor="text1"/>
          <w:sz w:val="32"/>
          <w:szCs w:val="32"/>
        </w:rPr>
        <w:t>天台县</w:t>
      </w:r>
      <w:r w:rsidR="00B17BE4" w:rsidRPr="004C22AC">
        <w:rPr>
          <w:rFonts w:ascii="仿宋" w:eastAsia="仿宋" w:hAnsi="仿宋" w:hint="eastAsia"/>
          <w:color w:val="000000" w:themeColor="text1"/>
          <w:sz w:val="32"/>
          <w:szCs w:val="32"/>
        </w:rPr>
        <w:t>人民法院</w:t>
      </w:r>
      <w:r w:rsidR="00364BAC" w:rsidRPr="004C22AC">
        <w:rPr>
          <w:rFonts w:ascii="仿宋" w:eastAsia="仿宋" w:hAnsi="仿宋" w:hint="eastAsia"/>
          <w:color w:val="000000" w:themeColor="text1"/>
          <w:sz w:val="32"/>
          <w:szCs w:val="32"/>
        </w:rPr>
        <w:t xml:space="preserve"> </w:t>
      </w:r>
      <w:r w:rsidR="00B17BE4" w:rsidRPr="004C22AC">
        <w:rPr>
          <w:rFonts w:ascii="仿宋" w:eastAsia="仿宋" w:hAnsi="仿宋" w:hint="eastAsia"/>
          <w:color w:val="000000" w:themeColor="text1"/>
          <w:sz w:val="32"/>
          <w:szCs w:val="32"/>
        </w:rPr>
        <w:t>和合北路159号</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六、投标与开标地点：</w:t>
      </w:r>
      <w:r w:rsidR="00F42B81">
        <w:rPr>
          <w:rFonts w:ascii="仿宋" w:eastAsia="仿宋" w:hAnsi="仿宋" w:hint="eastAsia"/>
          <w:color w:val="000000" w:themeColor="text1"/>
          <w:sz w:val="32"/>
          <w:szCs w:val="32"/>
        </w:rPr>
        <w:t>天台县人民法院四楼会议室</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七、投标时间 ：20</w:t>
      </w:r>
      <w:r w:rsidR="00002097" w:rsidRPr="004C22AC">
        <w:rPr>
          <w:rFonts w:ascii="仿宋" w:eastAsia="仿宋" w:hAnsi="仿宋" w:hint="eastAsia"/>
          <w:color w:val="000000" w:themeColor="text1"/>
          <w:sz w:val="32"/>
          <w:szCs w:val="32"/>
        </w:rPr>
        <w:t>2</w:t>
      </w:r>
      <w:r w:rsidR="00CD43E7">
        <w:rPr>
          <w:rFonts w:ascii="仿宋" w:eastAsia="仿宋" w:hAnsi="仿宋" w:hint="eastAsia"/>
          <w:color w:val="000000" w:themeColor="text1"/>
          <w:sz w:val="32"/>
          <w:szCs w:val="32"/>
        </w:rPr>
        <w:t>2</w:t>
      </w:r>
      <w:r w:rsidRPr="004C22AC">
        <w:rPr>
          <w:rFonts w:ascii="仿宋" w:eastAsia="仿宋" w:hAnsi="仿宋" w:hint="eastAsia"/>
          <w:color w:val="000000" w:themeColor="text1"/>
          <w:sz w:val="32"/>
          <w:szCs w:val="32"/>
        </w:rPr>
        <w:t>年</w:t>
      </w:r>
      <w:r w:rsidR="00CF79E9">
        <w:rPr>
          <w:rFonts w:ascii="仿宋" w:eastAsia="仿宋" w:hAnsi="仿宋" w:hint="eastAsia"/>
          <w:color w:val="000000" w:themeColor="text1"/>
          <w:sz w:val="32"/>
          <w:szCs w:val="32"/>
        </w:rPr>
        <w:t>6</w:t>
      </w:r>
      <w:r w:rsidRPr="004C22AC">
        <w:rPr>
          <w:rFonts w:ascii="仿宋" w:eastAsia="仿宋" w:hAnsi="仿宋" w:hint="eastAsia"/>
          <w:color w:val="000000" w:themeColor="text1"/>
          <w:sz w:val="32"/>
          <w:szCs w:val="32"/>
        </w:rPr>
        <w:t>月</w:t>
      </w:r>
      <w:r w:rsidR="00CF79E9">
        <w:rPr>
          <w:rFonts w:ascii="仿宋" w:eastAsia="仿宋" w:hAnsi="仿宋" w:hint="eastAsia"/>
          <w:color w:val="000000" w:themeColor="text1"/>
          <w:sz w:val="32"/>
          <w:szCs w:val="32"/>
        </w:rPr>
        <w:t>1</w:t>
      </w:r>
      <w:r w:rsidR="00F42B81">
        <w:rPr>
          <w:rFonts w:ascii="仿宋" w:eastAsia="仿宋" w:hAnsi="仿宋" w:hint="eastAsia"/>
          <w:color w:val="000000" w:themeColor="text1"/>
          <w:sz w:val="32"/>
          <w:szCs w:val="32"/>
        </w:rPr>
        <w:t>7</w:t>
      </w:r>
      <w:r w:rsidRPr="004C22AC">
        <w:rPr>
          <w:rFonts w:ascii="仿宋" w:eastAsia="仿宋" w:hAnsi="仿宋" w:hint="eastAsia"/>
          <w:color w:val="000000" w:themeColor="text1"/>
          <w:sz w:val="32"/>
          <w:szCs w:val="32"/>
        </w:rPr>
        <w:t>日（星期</w:t>
      </w:r>
      <w:r w:rsidR="00CF79E9">
        <w:rPr>
          <w:rFonts w:ascii="仿宋" w:eastAsia="仿宋" w:hAnsi="仿宋" w:hint="eastAsia"/>
          <w:color w:val="000000" w:themeColor="text1"/>
          <w:sz w:val="32"/>
          <w:szCs w:val="32"/>
        </w:rPr>
        <w:t>五</w:t>
      </w:r>
      <w:r w:rsidRPr="004C22AC">
        <w:rPr>
          <w:rFonts w:ascii="仿宋" w:eastAsia="仿宋" w:hAnsi="仿宋" w:hint="eastAsia"/>
          <w:color w:val="000000" w:themeColor="text1"/>
          <w:sz w:val="32"/>
          <w:szCs w:val="32"/>
        </w:rPr>
        <w:t>）上午8：30—9：00,逾期不予受理。</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八、开标时间：20</w:t>
      </w:r>
      <w:r w:rsidR="005B16C7">
        <w:rPr>
          <w:rFonts w:ascii="仿宋" w:eastAsia="仿宋" w:hAnsi="仿宋" w:hint="eastAsia"/>
          <w:color w:val="000000" w:themeColor="text1"/>
          <w:sz w:val="32"/>
          <w:szCs w:val="32"/>
        </w:rPr>
        <w:t>2</w:t>
      </w:r>
      <w:r w:rsidR="00CD43E7">
        <w:rPr>
          <w:rFonts w:ascii="仿宋" w:eastAsia="仿宋" w:hAnsi="仿宋" w:hint="eastAsia"/>
          <w:color w:val="000000" w:themeColor="text1"/>
          <w:sz w:val="32"/>
          <w:szCs w:val="32"/>
        </w:rPr>
        <w:t>2</w:t>
      </w:r>
      <w:r w:rsidRPr="004C22AC">
        <w:rPr>
          <w:rFonts w:ascii="仿宋" w:eastAsia="仿宋" w:hAnsi="仿宋" w:hint="eastAsia"/>
          <w:color w:val="000000" w:themeColor="text1"/>
          <w:sz w:val="32"/>
          <w:szCs w:val="32"/>
        </w:rPr>
        <w:t>年</w:t>
      </w:r>
      <w:r w:rsidR="00CF79E9">
        <w:rPr>
          <w:rFonts w:ascii="仿宋" w:eastAsia="仿宋" w:hAnsi="仿宋" w:hint="eastAsia"/>
          <w:color w:val="000000" w:themeColor="text1"/>
          <w:sz w:val="32"/>
          <w:szCs w:val="32"/>
        </w:rPr>
        <w:t>6</w:t>
      </w:r>
      <w:r w:rsidRPr="004C22AC">
        <w:rPr>
          <w:rFonts w:ascii="仿宋" w:eastAsia="仿宋" w:hAnsi="仿宋" w:hint="eastAsia"/>
          <w:color w:val="000000" w:themeColor="text1"/>
          <w:sz w:val="32"/>
          <w:szCs w:val="32"/>
        </w:rPr>
        <w:t>月</w:t>
      </w:r>
      <w:r w:rsidR="00CF79E9">
        <w:rPr>
          <w:rFonts w:ascii="仿宋" w:eastAsia="仿宋" w:hAnsi="仿宋" w:hint="eastAsia"/>
          <w:color w:val="000000" w:themeColor="text1"/>
          <w:sz w:val="32"/>
          <w:szCs w:val="32"/>
        </w:rPr>
        <w:t>1</w:t>
      </w:r>
      <w:r w:rsidR="00F42B81">
        <w:rPr>
          <w:rFonts w:ascii="仿宋" w:eastAsia="仿宋" w:hAnsi="仿宋" w:hint="eastAsia"/>
          <w:color w:val="000000" w:themeColor="text1"/>
          <w:sz w:val="32"/>
          <w:szCs w:val="32"/>
        </w:rPr>
        <w:t>7</w:t>
      </w:r>
      <w:r w:rsidRPr="004C22AC">
        <w:rPr>
          <w:rFonts w:ascii="仿宋" w:eastAsia="仿宋" w:hAnsi="仿宋" w:hint="eastAsia"/>
          <w:color w:val="000000" w:themeColor="text1"/>
          <w:sz w:val="32"/>
          <w:szCs w:val="32"/>
        </w:rPr>
        <w:t>日上午9:00。</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九、竞标银行资格要求：</w:t>
      </w:r>
    </w:p>
    <w:p w:rsidR="00206E19" w:rsidRPr="004C22AC" w:rsidRDefault="004E2CA4" w:rsidP="004C22AC">
      <w:pPr>
        <w:spacing w:line="600" w:lineRule="exact"/>
        <w:ind w:firstLineChars="200" w:firstLine="640"/>
        <w:rPr>
          <w:rFonts w:ascii="仿宋" w:eastAsia="仿宋" w:hAnsi="仿宋"/>
          <w:color w:val="000000" w:themeColor="text1"/>
          <w:sz w:val="32"/>
          <w:szCs w:val="32"/>
        </w:rPr>
      </w:pPr>
      <w:r w:rsidRPr="004E2CA4">
        <w:rPr>
          <w:rFonts w:ascii="仿宋" w:eastAsia="仿宋" w:hAnsi="仿宋" w:cs="仿宋_GB2312" w:hint="eastAsia"/>
          <w:sz w:val="32"/>
          <w:szCs w:val="32"/>
        </w:rPr>
        <w:t>在中华人民共和国境内依法设立的商业银行、农村信用合作联社等银行业金融机构</w:t>
      </w:r>
      <w:r w:rsidR="00E45815" w:rsidRPr="004C22AC">
        <w:rPr>
          <w:rFonts w:ascii="仿宋" w:eastAsia="仿宋" w:hAnsi="仿宋" w:cs="仿宋_GB2312" w:hint="eastAsia"/>
          <w:sz w:val="32"/>
          <w:szCs w:val="32"/>
        </w:rPr>
        <w:t>，并且应符合下列条件：</w:t>
      </w:r>
    </w:p>
    <w:p w:rsidR="004E2CA4" w:rsidRPr="004E2CA4" w:rsidRDefault="004E2CA4" w:rsidP="004E2CA4">
      <w:pPr>
        <w:spacing w:line="600" w:lineRule="exact"/>
        <w:ind w:firstLineChars="200" w:firstLine="640"/>
        <w:rPr>
          <w:rFonts w:ascii="仿宋" w:eastAsia="仿宋" w:hAnsi="仿宋" w:cs="仿宋_GB2312"/>
          <w:sz w:val="32"/>
          <w:szCs w:val="32"/>
        </w:rPr>
      </w:pPr>
      <w:r w:rsidRPr="004E2CA4">
        <w:rPr>
          <w:rFonts w:ascii="仿宋" w:eastAsia="仿宋" w:hAnsi="仿宋" w:cs="仿宋_GB2312" w:hint="eastAsia"/>
          <w:sz w:val="32"/>
          <w:szCs w:val="32"/>
        </w:rPr>
        <w:t>（一）在天台县内设有分支机构；</w:t>
      </w:r>
    </w:p>
    <w:p w:rsidR="004E2CA4" w:rsidRPr="004E2CA4" w:rsidRDefault="004E2CA4" w:rsidP="004E2CA4">
      <w:pPr>
        <w:spacing w:line="600" w:lineRule="exact"/>
        <w:ind w:firstLineChars="200" w:firstLine="640"/>
        <w:rPr>
          <w:rFonts w:ascii="仿宋" w:eastAsia="仿宋" w:hAnsi="仿宋" w:cs="仿宋_GB2312"/>
          <w:sz w:val="32"/>
          <w:szCs w:val="32"/>
        </w:rPr>
      </w:pPr>
      <w:r w:rsidRPr="004E2CA4">
        <w:rPr>
          <w:rFonts w:ascii="仿宋" w:eastAsia="仿宋" w:hAnsi="仿宋" w:cs="仿宋_GB2312" w:hint="eastAsia"/>
          <w:sz w:val="32"/>
          <w:szCs w:val="32"/>
        </w:rPr>
        <w:t>（二）依法开展经营活动，近3年内在经营活动中无重大违法违规记录及重大违约事件；</w:t>
      </w:r>
    </w:p>
    <w:p w:rsidR="004E2CA4" w:rsidRPr="004E2CA4" w:rsidRDefault="004E2CA4" w:rsidP="004E2CA4">
      <w:pPr>
        <w:spacing w:line="600" w:lineRule="exact"/>
        <w:ind w:firstLineChars="200" w:firstLine="640"/>
        <w:rPr>
          <w:rFonts w:ascii="仿宋" w:eastAsia="仿宋" w:hAnsi="仿宋" w:cs="仿宋_GB2312"/>
          <w:sz w:val="32"/>
          <w:szCs w:val="32"/>
        </w:rPr>
      </w:pPr>
      <w:r w:rsidRPr="004E2CA4">
        <w:rPr>
          <w:rFonts w:ascii="仿宋" w:eastAsia="仿宋" w:hAnsi="仿宋" w:cs="仿宋_GB2312" w:hint="eastAsia"/>
          <w:sz w:val="32"/>
          <w:szCs w:val="32"/>
        </w:rPr>
        <w:t>（三）纳入人民银行天台县支行综合评价的银行，上年度综合评价应达到B级及以上，不纳入人民银行天台县支行综合评价范围的银行不受此限制。</w:t>
      </w:r>
    </w:p>
    <w:p w:rsidR="00FE5F6D" w:rsidRPr="004C22AC" w:rsidRDefault="00FE5F6D" w:rsidP="004C22AC">
      <w:pPr>
        <w:adjustRightInd w:val="0"/>
        <w:snapToGrid w:val="0"/>
        <w:spacing w:line="600" w:lineRule="exact"/>
        <w:ind w:leftChars="100" w:left="210"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十、报名事项：有意参与本次招投标的银行，</w:t>
      </w:r>
      <w:r w:rsidR="00CF79E9" w:rsidRPr="004C22AC">
        <w:rPr>
          <w:rFonts w:ascii="仿宋" w:eastAsia="仿宋" w:hAnsi="仿宋" w:hint="eastAsia"/>
          <w:color w:val="000000" w:themeColor="text1"/>
          <w:sz w:val="32"/>
          <w:szCs w:val="32"/>
        </w:rPr>
        <w:t>202</w:t>
      </w:r>
      <w:r w:rsidR="00CF79E9">
        <w:rPr>
          <w:rFonts w:ascii="仿宋" w:eastAsia="仿宋" w:hAnsi="仿宋" w:hint="eastAsia"/>
          <w:color w:val="000000" w:themeColor="text1"/>
          <w:sz w:val="32"/>
          <w:szCs w:val="32"/>
        </w:rPr>
        <w:t>2</w:t>
      </w:r>
      <w:r w:rsidR="00CF79E9" w:rsidRPr="004C22AC">
        <w:rPr>
          <w:rFonts w:ascii="仿宋" w:eastAsia="仿宋" w:hAnsi="仿宋" w:hint="eastAsia"/>
          <w:color w:val="000000" w:themeColor="text1"/>
          <w:sz w:val="32"/>
          <w:szCs w:val="32"/>
        </w:rPr>
        <w:t>年</w:t>
      </w:r>
      <w:r w:rsidR="00CF79E9">
        <w:rPr>
          <w:rFonts w:ascii="仿宋" w:eastAsia="仿宋" w:hAnsi="仿宋" w:hint="eastAsia"/>
          <w:color w:val="000000" w:themeColor="text1"/>
          <w:sz w:val="32"/>
          <w:szCs w:val="32"/>
        </w:rPr>
        <w:t>6</w:t>
      </w:r>
      <w:r w:rsidR="00CF79E9" w:rsidRPr="004C22AC">
        <w:rPr>
          <w:rFonts w:ascii="仿宋" w:eastAsia="仿宋" w:hAnsi="仿宋" w:hint="eastAsia"/>
          <w:color w:val="000000" w:themeColor="text1"/>
          <w:sz w:val="32"/>
          <w:szCs w:val="32"/>
        </w:rPr>
        <w:t>月</w:t>
      </w:r>
      <w:r w:rsidR="00F42B81">
        <w:rPr>
          <w:rFonts w:ascii="仿宋" w:eastAsia="仿宋" w:hAnsi="仿宋" w:hint="eastAsia"/>
          <w:color w:val="000000" w:themeColor="text1"/>
          <w:sz w:val="32"/>
          <w:szCs w:val="32"/>
        </w:rPr>
        <w:t>14</w:t>
      </w:r>
      <w:r w:rsidR="00CF79E9" w:rsidRPr="004C22AC">
        <w:rPr>
          <w:rFonts w:ascii="仿宋" w:eastAsia="仿宋" w:hAnsi="仿宋" w:hint="eastAsia"/>
          <w:color w:val="000000" w:themeColor="text1"/>
          <w:sz w:val="32"/>
          <w:szCs w:val="32"/>
        </w:rPr>
        <w:t>日（星期</w:t>
      </w:r>
      <w:r w:rsidR="00CF79E9">
        <w:rPr>
          <w:rFonts w:ascii="仿宋" w:eastAsia="仿宋" w:hAnsi="仿宋" w:hint="eastAsia"/>
          <w:color w:val="000000" w:themeColor="text1"/>
          <w:sz w:val="32"/>
          <w:szCs w:val="32"/>
        </w:rPr>
        <w:t>二</w:t>
      </w:r>
      <w:r w:rsidR="00CF79E9" w:rsidRPr="004C22AC">
        <w:rPr>
          <w:rFonts w:ascii="仿宋" w:eastAsia="仿宋" w:hAnsi="仿宋" w:hint="eastAsia"/>
          <w:color w:val="000000" w:themeColor="text1"/>
          <w:sz w:val="32"/>
          <w:szCs w:val="32"/>
        </w:rPr>
        <w:t xml:space="preserve"> ）</w:t>
      </w:r>
      <w:r w:rsidR="00CD43E7" w:rsidRPr="004C22AC">
        <w:rPr>
          <w:rFonts w:ascii="仿宋" w:eastAsia="仿宋" w:hAnsi="仿宋" w:hint="eastAsia"/>
          <w:color w:val="000000" w:themeColor="text1"/>
          <w:sz w:val="32"/>
          <w:szCs w:val="32"/>
        </w:rPr>
        <w:t>上午8：30—</w:t>
      </w:r>
      <w:r w:rsidR="00CD43E7">
        <w:rPr>
          <w:rFonts w:ascii="仿宋" w:eastAsia="仿宋" w:hAnsi="仿宋" w:hint="eastAsia"/>
          <w:color w:val="000000" w:themeColor="text1"/>
          <w:sz w:val="32"/>
          <w:szCs w:val="32"/>
        </w:rPr>
        <w:t>11:30</w:t>
      </w:r>
      <w:r w:rsidRPr="004C22AC">
        <w:rPr>
          <w:rFonts w:ascii="仿宋" w:eastAsia="仿宋" w:hAnsi="仿宋" w:hint="eastAsia"/>
          <w:color w:val="000000" w:themeColor="text1"/>
          <w:sz w:val="32"/>
          <w:szCs w:val="32"/>
        </w:rPr>
        <w:t>到</w:t>
      </w:r>
      <w:r w:rsidR="000D7851" w:rsidRPr="004C22AC">
        <w:rPr>
          <w:rFonts w:ascii="仿宋" w:eastAsia="仿宋" w:hAnsi="仿宋" w:hint="eastAsia"/>
          <w:color w:val="000000" w:themeColor="text1"/>
          <w:sz w:val="32"/>
          <w:szCs w:val="32"/>
        </w:rPr>
        <w:t>县</w:t>
      </w:r>
      <w:r w:rsidR="00B17BE4" w:rsidRPr="004C22AC">
        <w:rPr>
          <w:rFonts w:ascii="仿宋" w:eastAsia="仿宋" w:hAnsi="仿宋" w:hint="eastAsia"/>
          <w:color w:val="000000" w:themeColor="text1"/>
          <w:sz w:val="32"/>
          <w:szCs w:val="32"/>
        </w:rPr>
        <w:t>人民法院1009办公室</w:t>
      </w:r>
      <w:r w:rsidRPr="004C22AC">
        <w:rPr>
          <w:rFonts w:ascii="仿宋" w:eastAsia="仿宋" w:hAnsi="仿宋" w:hint="eastAsia"/>
          <w:color w:val="000000" w:themeColor="text1"/>
          <w:sz w:val="32"/>
          <w:szCs w:val="32"/>
        </w:rPr>
        <w:t>报名，逾期不予受理，没有报名的不得参加本期</w:t>
      </w:r>
      <w:r w:rsidR="00B17BE4" w:rsidRPr="004C22AC">
        <w:rPr>
          <w:rFonts w:ascii="仿宋" w:eastAsia="仿宋" w:hAnsi="仿宋" w:hint="eastAsia"/>
          <w:color w:val="000000" w:themeColor="text1"/>
          <w:sz w:val="32"/>
          <w:szCs w:val="32"/>
        </w:rPr>
        <w:t>公款竞争性存放</w:t>
      </w:r>
      <w:r w:rsidRPr="004C22AC">
        <w:rPr>
          <w:rFonts w:ascii="仿宋" w:eastAsia="仿宋" w:hAnsi="仿宋" w:hint="eastAsia"/>
          <w:color w:val="000000" w:themeColor="text1"/>
          <w:sz w:val="32"/>
          <w:szCs w:val="32"/>
        </w:rPr>
        <w:t>招投标。报名时需提供以下资料：</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1</w:t>
      </w:r>
      <w:r w:rsidR="00C35BA4">
        <w:rPr>
          <w:rFonts w:ascii="仿宋" w:eastAsia="仿宋" w:hAnsi="仿宋" w:hint="eastAsia"/>
          <w:color w:val="000000" w:themeColor="text1"/>
          <w:sz w:val="32"/>
          <w:szCs w:val="32"/>
        </w:rPr>
        <w:t>、</w:t>
      </w:r>
      <w:r w:rsidRPr="004C22AC">
        <w:rPr>
          <w:rFonts w:ascii="仿宋" w:eastAsia="仿宋" w:hAnsi="仿宋" w:hint="eastAsia"/>
          <w:color w:val="000000" w:themeColor="text1"/>
          <w:sz w:val="32"/>
          <w:szCs w:val="32"/>
        </w:rPr>
        <w:t>《</w:t>
      </w:r>
      <w:r w:rsidR="0019340B" w:rsidRPr="004C22AC">
        <w:rPr>
          <w:rFonts w:ascii="仿宋" w:eastAsia="仿宋" w:hAnsi="仿宋" w:hint="eastAsia"/>
          <w:color w:val="000000" w:themeColor="text1"/>
          <w:sz w:val="32"/>
          <w:szCs w:val="32"/>
        </w:rPr>
        <w:t>20</w:t>
      </w:r>
      <w:r w:rsidR="005B16C7">
        <w:rPr>
          <w:rFonts w:ascii="仿宋" w:eastAsia="仿宋" w:hAnsi="仿宋" w:hint="eastAsia"/>
          <w:color w:val="000000" w:themeColor="text1"/>
          <w:sz w:val="32"/>
          <w:szCs w:val="32"/>
        </w:rPr>
        <w:t>2</w:t>
      </w:r>
      <w:r w:rsidR="00CD43E7">
        <w:rPr>
          <w:rFonts w:ascii="仿宋" w:eastAsia="仿宋" w:hAnsi="仿宋" w:hint="eastAsia"/>
          <w:color w:val="000000" w:themeColor="text1"/>
          <w:sz w:val="32"/>
          <w:szCs w:val="32"/>
        </w:rPr>
        <w:t>2</w:t>
      </w:r>
      <w:r w:rsidR="0019340B" w:rsidRPr="004C22AC">
        <w:rPr>
          <w:rFonts w:ascii="仿宋" w:eastAsia="仿宋" w:hAnsi="仿宋" w:hint="eastAsia"/>
          <w:color w:val="000000" w:themeColor="text1"/>
          <w:sz w:val="32"/>
          <w:szCs w:val="32"/>
        </w:rPr>
        <w:t>年</w:t>
      </w:r>
      <w:r w:rsidR="000D7851" w:rsidRPr="004C22AC">
        <w:rPr>
          <w:rFonts w:ascii="仿宋" w:eastAsia="仿宋" w:hAnsi="仿宋" w:hint="eastAsia"/>
          <w:color w:val="000000" w:themeColor="text1"/>
          <w:sz w:val="32"/>
          <w:szCs w:val="32"/>
        </w:rPr>
        <w:t>天台县</w:t>
      </w:r>
      <w:r w:rsidR="00B17BE4" w:rsidRPr="004C22AC">
        <w:rPr>
          <w:rFonts w:ascii="仿宋" w:eastAsia="仿宋" w:hAnsi="仿宋" w:hint="eastAsia"/>
          <w:color w:val="000000" w:themeColor="text1"/>
          <w:sz w:val="32"/>
          <w:szCs w:val="32"/>
        </w:rPr>
        <w:t>人民法院</w:t>
      </w:r>
      <w:r w:rsidRPr="004C22AC">
        <w:rPr>
          <w:rFonts w:ascii="仿宋" w:eastAsia="仿宋" w:hAnsi="仿宋" w:hint="eastAsia"/>
          <w:color w:val="000000" w:themeColor="text1"/>
          <w:sz w:val="32"/>
          <w:szCs w:val="32"/>
        </w:rPr>
        <w:t>竞争性存放</w:t>
      </w:r>
      <w:r w:rsidR="00B17BE4" w:rsidRPr="004C22AC">
        <w:rPr>
          <w:rFonts w:ascii="仿宋" w:eastAsia="仿宋" w:hAnsi="仿宋" w:hint="eastAsia"/>
          <w:color w:val="000000" w:themeColor="text1"/>
          <w:sz w:val="32"/>
          <w:szCs w:val="32"/>
        </w:rPr>
        <w:t>招标</w:t>
      </w:r>
      <w:r w:rsidRPr="004C22AC">
        <w:rPr>
          <w:rFonts w:ascii="仿宋" w:eastAsia="仿宋" w:hAnsi="仿宋" w:hint="eastAsia"/>
          <w:color w:val="000000" w:themeColor="text1"/>
          <w:sz w:val="32"/>
          <w:szCs w:val="32"/>
        </w:rPr>
        <w:t>报名表》</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2</w:t>
      </w:r>
      <w:r w:rsidR="00C35BA4">
        <w:rPr>
          <w:rFonts w:ascii="仿宋" w:eastAsia="仿宋" w:hAnsi="仿宋" w:hint="eastAsia"/>
          <w:color w:val="000000" w:themeColor="text1"/>
          <w:sz w:val="32"/>
          <w:szCs w:val="32"/>
        </w:rPr>
        <w:t>、</w:t>
      </w:r>
      <w:r w:rsidRPr="004C22AC">
        <w:rPr>
          <w:rFonts w:ascii="仿宋" w:eastAsia="仿宋" w:hAnsi="仿宋" w:hint="eastAsia"/>
          <w:color w:val="000000" w:themeColor="text1"/>
          <w:sz w:val="32"/>
          <w:szCs w:val="32"/>
        </w:rPr>
        <w:t>竞标资格要求所规定的相关证明材料：</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lastRenderedPageBreak/>
        <w:t>（1）人行20</w:t>
      </w:r>
      <w:r w:rsidR="005B16C7">
        <w:rPr>
          <w:rFonts w:ascii="仿宋" w:eastAsia="仿宋" w:hAnsi="仿宋" w:hint="eastAsia"/>
          <w:color w:val="000000" w:themeColor="text1"/>
          <w:sz w:val="32"/>
          <w:szCs w:val="32"/>
        </w:rPr>
        <w:t>2</w:t>
      </w:r>
      <w:r w:rsidR="00CD43E7">
        <w:rPr>
          <w:rFonts w:ascii="仿宋" w:eastAsia="仿宋" w:hAnsi="仿宋" w:hint="eastAsia"/>
          <w:color w:val="000000" w:themeColor="text1"/>
          <w:sz w:val="32"/>
          <w:szCs w:val="32"/>
        </w:rPr>
        <w:t>1</w:t>
      </w:r>
      <w:r w:rsidRPr="004C22AC">
        <w:rPr>
          <w:rFonts w:ascii="仿宋" w:eastAsia="仿宋" w:hAnsi="仿宋" w:hint="eastAsia"/>
          <w:color w:val="000000" w:themeColor="text1"/>
          <w:sz w:val="32"/>
          <w:szCs w:val="32"/>
        </w:rPr>
        <w:t>年度综合评价B级及以上证明；</w:t>
      </w:r>
    </w:p>
    <w:p w:rsidR="00FE5F6D"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（2）近3年内有无发生金融风险及重大违约事件证明；</w:t>
      </w:r>
    </w:p>
    <w:p w:rsidR="00C35BA4" w:rsidRPr="004C22AC" w:rsidRDefault="00C35BA4" w:rsidP="004C22AC">
      <w:pPr>
        <w:adjustRightInd w:val="0"/>
        <w:snapToGrid w:val="0"/>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3、廉政承诺书。</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十一、其他事项</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经资格预审</w:t>
      </w:r>
      <w:proofErr w:type="gramStart"/>
      <w:r w:rsidRPr="004C22AC">
        <w:rPr>
          <w:rFonts w:ascii="仿宋" w:eastAsia="仿宋" w:hAnsi="仿宋" w:hint="eastAsia"/>
          <w:color w:val="000000" w:themeColor="text1"/>
          <w:sz w:val="32"/>
          <w:szCs w:val="32"/>
        </w:rPr>
        <w:t>查符合</w:t>
      </w:r>
      <w:proofErr w:type="gramEnd"/>
      <w:r w:rsidRPr="004C22AC">
        <w:rPr>
          <w:rFonts w:ascii="仿宋" w:eastAsia="仿宋" w:hAnsi="仿宋" w:hint="eastAsia"/>
          <w:color w:val="000000" w:themeColor="text1"/>
          <w:sz w:val="32"/>
          <w:szCs w:val="32"/>
        </w:rPr>
        <w:t>条件的竞标银行，请于</w:t>
      </w:r>
      <w:r w:rsidR="007F7296" w:rsidRPr="004C22AC">
        <w:rPr>
          <w:rFonts w:ascii="仿宋" w:eastAsia="仿宋" w:hAnsi="仿宋" w:hint="eastAsia"/>
          <w:color w:val="000000" w:themeColor="text1"/>
          <w:sz w:val="32"/>
          <w:szCs w:val="32"/>
        </w:rPr>
        <w:t>202</w:t>
      </w:r>
      <w:r w:rsidR="007F7296">
        <w:rPr>
          <w:rFonts w:ascii="仿宋" w:eastAsia="仿宋" w:hAnsi="仿宋" w:hint="eastAsia"/>
          <w:color w:val="000000" w:themeColor="text1"/>
          <w:sz w:val="32"/>
          <w:szCs w:val="32"/>
        </w:rPr>
        <w:t>2</w:t>
      </w:r>
      <w:r w:rsidR="007F7296" w:rsidRPr="004C22AC">
        <w:rPr>
          <w:rFonts w:ascii="仿宋" w:eastAsia="仿宋" w:hAnsi="仿宋" w:hint="eastAsia"/>
          <w:color w:val="000000" w:themeColor="text1"/>
          <w:sz w:val="32"/>
          <w:szCs w:val="32"/>
        </w:rPr>
        <w:t>年</w:t>
      </w:r>
      <w:r w:rsidR="007F7296">
        <w:rPr>
          <w:rFonts w:ascii="仿宋" w:eastAsia="仿宋" w:hAnsi="仿宋" w:hint="eastAsia"/>
          <w:color w:val="000000" w:themeColor="text1"/>
          <w:sz w:val="32"/>
          <w:szCs w:val="32"/>
        </w:rPr>
        <w:t>6</w:t>
      </w:r>
      <w:r w:rsidR="007F7296" w:rsidRPr="004C22AC">
        <w:rPr>
          <w:rFonts w:ascii="仿宋" w:eastAsia="仿宋" w:hAnsi="仿宋" w:hint="eastAsia"/>
          <w:color w:val="000000" w:themeColor="text1"/>
          <w:sz w:val="32"/>
          <w:szCs w:val="32"/>
        </w:rPr>
        <w:t>月</w:t>
      </w:r>
      <w:r w:rsidR="007F7296">
        <w:rPr>
          <w:rFonts w:ascii="仿宋" w:eastAsia="仿宋" w:hAnsi="仿宋" w:hint="eastAsia"/>
          <w:color w:val="000000" w:themeColor="text1"/>
          <w:sz w:val="32"/>
          <w:szCs w:val="32"/>
        </w:rPr>
        <w:t>1</w:t>
      </w:r>
      <w:r w:rsidR="00F42B81">
        <w:rPr>
          <w:rFonts w:ascii="仿宋" w:eastAsia="仿宋" w:hAnsi="仿宋" w:hint="eastAsia"/>
          <w:color w:val="000000" w:themeColor="text1"/>
          <w:sz w:val="32"/>
          <w:szCs w:val="32"/>
        </w:rPr>
        <w:t>7</w:t>
      </w:r>
      <w:r w:rsidR="007F7296" w:rsidRPr="004C22AC">
        <w:rPr>
          <w:rFonts w:ascii="仿宋" w:eastAsia="仿宋" w:hAnsi="仿宋" w:hint="eastAsia"/>
          <w:color w:val="000000" w:themeColor="text1"/>
          <w:sz w:val="32"/>
          <w:szCs w:val="32"/>
        </w:rPr>
        <w:t>日</w:t>
      </w:r>
      <w:r w:rsidR="00CD43E7" w:rsidRPr="004C22AC">
        <w:rPr>
          <w:rFonts w:ascii="仿宋" w:eastAsia="仿宋" w:hAnsi="仿宋" w:hint="eastAsia"/>
          <w:color w:val="000000" w:themeColor="text1"/>
          <w:sz w:val="32"/>
          <w:szCs w:val="32"/>
        </w:rPr>
        <w:t>上午8：30—9：00</w:t>
      </w:r>
      <w:r w:rsidRPr="004C22AC">
        <w:rPr>
          <w:rFonts w:ascii="仿宋" w:eastAsia="仿宋" w:hAnsi="仿宋" w:hint="eastAsia"/>
          <w:color w:val="000000" w:themeColor="text1"/>
          <w:sz w:val="32"/>
          <w:szCs w:val="32"/>
        </w:rPr>
        <w:t>，以密封函件的形式将《20</w:t>
      </w:r>
      <w:r w:rsidR="005B16C7">
        <w:rPr>
          <w:rFonts w:ascii="仿宋" w:eastAsia="仿宋" w:hAnsi="仿宋" w:hint="eastAsia"/>
          <w:color w:val="000000" w:themeColor="text1"/>
          <w:sz w:val="32"/>
          <w:szCs w:val="32"/>
        </w:rPr>
        <w:t>2</w:t>
      </w:r>
      <w:r w:rsidR="00CD43E7">
        <w:rPr>
          <w:rFonts w:ascii="仿宋" w:eastAsia="仿宋" w:hAnsi="仿宋" w:hint="eastAsia"/>
          <w:color w:val="000000" w:themeColor="text1"/>
          <w:sz w:val="32"/>
          <w:szCs w:val="32"/>
        </w:rPr>
        <w:t>2</w:t>
      </w:r>
      <w:r w:rsidRPr="004C22AC">
        <w:rPr>
          <w:rFonts w:ascii="仿宋" w:eastAsia="仿宋" w:hAnsi="仿宋" w:hint="eastAsia"/>
          <w:color w:val="000000" w:themeColor="text1"/>
          <w:sz w:val="32"/>
          <w:szCs w:val="32"/>
        </w:rPr>
        <w:t>年</w:t>
      </w:r>
      <w:r w:rsidR="000D7851" w:rsidRPr="004C22AC">
        <w:rPr>
          <w:rFonts w:ascii="仿宋" w:eastAsia="仿宋" w:hAnsi="仿宋" w:hint="eastAsia"/>
          <w:color w:val="000000" w:themeColor="text1"/>
          <w:sz w:val="32"/>
          <w:szCs w:val="32"/>
        </w:rPr>
        <w:t>天台县</w:t>
      </w:r>
      <w:r w:rsidR="00B2623B" w:rsidRPr="004C22AC">
        <w:rPr>
          <w:rFonts w:ascii="仿宋" w:eastAsia="仿宋" w:hAnsi="仿宋" w:hint="eastAsia"/>
          <w:color w:val="000000" w:themeColor="text1"/>
          <w:sz w:val="32"/>
          <w:szCs w:val="32"/>
        </w:rPr>
        <w:t>人民法院</w:t>
      </w:r>
      <w:r w:rsidRPr="004C22AC">
        <w:rPr>
          <w:rFonts w:ascii="仿宋" w:eastAsia="仿宋" w:hAnsi="仿宋" w:hint="eastAsia"/>
          <w:color w:val="000000" w:themeColor="text1"/>
          <w:sz w:val="32"/>
          <w:szCs w:val="32"/>
        </w:rPr>
        <w:t>公款竞争性存放标书》一式八份，送达招投标地点，并授权一位代表参加本次招投标。</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w:t>
      </w:r>
      <w:proofErr w:type="gramStart"/>
      <w:r w:rsidRPr="004C22AC">
        <w:rPr>
          <w:rFonts w:ascii="仿宋" w:eastAsia="仿宋" w:hAnsi="仿宋" w:hint="eastAsia"/>
          <w:color w:val="000000" w:themeColor="text1"/>
          <w:sz w:val="32"/>
          <w:szCs w:val="32"/>
        </w:rPr>
        <w:t>一</w:t>
      </w:r>
      <w:proofErr w:type="gramEnd"/>
      <w:r w:rsidRPr="004C22AC">
        <w:rPr>
          <w:rFonts w:ascii="仿宋" w:eastAsia="仿宋" w:hAnsi="仿宋" w:hint="eastAsia"/>
          <w:color w:val="000000" w:themeColor="text1"/>
          <w:sz w:val="32"/>
          <w:szCs w:val="32"/>
        </w:rPr>
        <w:t>)密封函件内：标书一式八份，按资金性质填写标书，分别装封。</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1.标书必须盖公章和主要负责人签字。</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2.信封粘贴处加盖红色公章（骑缝章）。</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(二)密封函件外：</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1.竞标银行主要负责人签发并盖红色公章的授权书一份，同时在授权书上粘贴竞标银行主要负责人及授权人的身份证正反面复印件。</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2.授权人为递送标书人，递送标书人需带身份证原件。</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特此公告。</w:t>
      </w: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p>
    <w:p w:rsidR="004C22AC" w:rsidRDefault="004C22AC" w:rsidP="004C22AC">
      <w:pPr>
        <w:adjustRightInd w:val="0"/>
        <w:snapToGrid w:val="0"/>
        <w:spacing w:line="600" w:lineRule="exact"/>
        <w:ind w:leftChars="304" w:left="638" w:firstLineChars="200" w:firstLine="640"/>
        <w:rPr>
          <w:rFonts w:ascii="仿宋" w:eastAsia="仿宋" w:hAnsi="仿宋"/>
          <w:color w:val="000000" w:themeColor="text1"/>
          <w:sz w:val="32"/>
          <w:szCs w:val="32"/>
        </w:rPr>
      </w:pPr>
    </w:p>
    <w:p w:rsidR="00CD43E7" w:rsidRDefault="00CD43E7" w:rsidP="00D36EB2">
      <w:pPr>
        <w:adjustRightInd w:val="0"/>
        <w:snapToGrid w:val="0"/>
        <w:spacing w:line="600" w:lineRule="exact"/>
        <w:rPr>
          <w:rFonts w:ascii="仿宋" w:eastAsia="仿宋" w:hAnsi="仿宋"/>
          <w:color w:val="000000" w:themeColor="text1"/>
          <w:sz w:val="32"/>
          <w:szCs w:val="32"/>
        </w:rPr>
      </w:pPr>
    </w:p>
    <w:p w:rsidR="00FE5F6D" w:rsidRPr="004C22AC" w:rsidRDefault="00FE5F6D" w:rsidP="004C22AC">
      <w:pPr>
        <w:adjustRightInd w:val="0"/>
        <w:snapToGrid w:val="0"/>
        <w:spacing w:line="600" w:lineRule="exact"/>
        <w:ind w:leftChars="304" w:left="638"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附件</w:t>
      </w:r>
      <w:r w:rsidR="00DA0297" w:rsidRPr="004C22AC">
        <w:rPr>
          <w:rFonts w:ascii="仿宋" w:eastAsia="仿宋" w:hAnsi="仿宋" w:hint="eastAsia"/>
          <w:color w:val="000000" w:themeColor="text1"/>
          <w:sz w:val="32"/>
          <w:szCs w:val="32"/>
        </w:rPr>
        <w:t>1</w:t>
      </w:r>
      <w:r w:rsidRPr="004C22AC">
        <w:rPr>
          <w:rFonts w:ascii="仿宋" w:eastAsia="仿宋" w:hAnsi="仿宋" w:hint="eastAsia"/>
          <w:color w:val="000000" w:themeColor="text1"/>
          <w:sz w:val="32"/>
          <w:szCs w:val="32"/>
        </w:rPr>
        <w:t>:《</w:t>
      </w:r>
      <w:r w:rsidR="000D7851" w:rsidRPr="004C22AC">
        <w:rPr>
          <w:rFonts w:ascii="仿宋" w:eastAsia="仿宋" w:hAnsi="仿宋" w:hint="eastAsia"/>
          <w:color w:val="000000" w:themeColor="text1"/>
          <w:sz w:val="32"/>
          <w:szCs w:val="32"/>
        </w:rPr>
        <w:t>天台县</w:t>
      </w:r>
      <w:r w:rsidR="00B2623B" w:rsidRPr="004C22AC">
        <w:rPr>
          <w:rFonts w:ascii="仿宋" w:eastAsia="仿宋" w:hAnsi="仿宋" w:hint="eastAsia"/>
          <w:color w:val="000000" w:themeColor="text1"/>
          <w:sz w:val="32"/>
          <w:szCs w:val="32"/>
        </w:rPr>
        <w:t>人民法院</w:t>
      </w:r>
      <w:r w:rsidR="00E53352" w:rsidRPr="004C22AC">
        <w:rPr>
          <w:rFonts w:ascii="仿宋" w:eastAsia="仿宋" w:hAnsi="仿宋" w:hint="eastAsia"/>
          <w:color w:val="000000" w:themeColor="text1"/>
          <w:sz w:val="32"/>
          <w:szCs w:val="32"/>
        </w:rPr>
        <w:t>20</w:t>
      </w:r>
      <w:r w:rsidR="005B16C7">
        <w:rPr>
          <w:rFonts w:ascii="仿宋" w:eastAsia="仿宋" w:hAnsi="仿宋" w:hint="eastAsia"/>
          <w:color w:val="000000" w:themeColor="text1"/>
          <w:sz w:val="32"/>
          <w:szCs w:val="32"/>
        </w:rPr>
        <w:t>2</w:t>
      </w:r>
      <w:r w:rsidR="00CD43E7">
        <w:rPr>
          <w:rFonts w:ascii="仿宋" w:eastAsia="仿宋" w:hAnsi="仿宋" w:hint="eastAsia"/>
          <w:color w:val="000000" w:themeColor="text1"/>
          <w:sz w:val="32"/>
          <w:szCs w:val="32"/>
        </w:rPr>
        <w:t>2</w:t>
      </w:r>
      <w:r w:rsidR="00E53352" w:rsidRPr="004C22AC">
        <w:rPr>
          <w:rFonts w:ascii="仿宋" w:eastAsia="仿宋" w:hAnsi="仿宋" w:hint="eastAsia"/>
          <w:color w:val="000000" w:themeColor="text1"/>
          <w:sz w:val="32"/>
          <w:szCs w:val="32"/>
        </w:rPr>
        <w:t>年</w:t>
      </w:r>
      <w:r w:rsidR="00B2623B" w:rsidRPr="004C22AC">
        <w:rPr>
          <w:rFonts w:ascii="仿宋" w:eastAsia="仿宋" w:hAnsi="仿宋" w:hint="eastAsia"/>
          <w:color w:val="000000" w:themeColor="text1"/>
          <w:sz w:val="32"/>
          <w:szCs w:val="32"/>
        </w:rPr>
        <w:t>公款</w:t>
      </w:r>
      <w:r w:rsidRPr="004C22AC">
        <w:rPr>
          <w:rFonts w:ascii="仿宋" w:eastAsia="仿宋" w:hAnsi="仿宋" w:hint="eastAsia"/>
          <w:color w:val="000000" w:themeColor="text1"/>
          <w:sz w:val="32"/>
          <w:szCs w:val="32"/>
        </w:rPr>
        <w:t>竞争性存放报名表》</w:t>
      </w:r>
    </w:p>
    <w:p w:rsidR="00DA0297" w:rsidRDefault="00DA0297" w:rsidP="004C22AC">
      <w:pPr>
        <w:adjustRightInd w:val="0"/>
        <w:snapToGrid w:val="0"/>
        <w:spacing w:line="600" w:lineRule="exact"/>
        <w:ind w:leftChars="304" w:left="638"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lastRenderedPageBreak/>
        <w:t>附件2: 《天台县</w:t>
      </w:r>
      <w:r w:rsidR="00B2623B" w:rsidRPr="004C22AC">
        <w:rPr>
          <w:rFonts w:ascii="仿宋" w:eastAsia="仿宋" w:hAnsi="仿宋" w:hint="eastAsia"/>
          <w:color w:val="000000" w:themeColor="text1"/>
          <w:sz w:val="32"/>
          <w:szCs w:val="32"/>
        </w:rPr>
        <w:t>人民法院</w:t>
      </w:r>
      <w:r w:rsidR="00E53352" w:rsidRPr="004C22AC">
        <w:rPr>
          <w:rFonts w:ascii="仿宋" w:eastAsia="仿宋" w:hAnsi="仿宋" w:hint="eastAsia"/>
          <w:color w:val="000000" w:themeColor="text1"/>
          <w:sz w:val="32"/>
          <w:szCs w:val="32"/>
        </w:rPr>
        <w:t>20</w:t>
      </w:r>
      <w:r w:rsidR="005B16C7">
        <w:rPr>
          <w:rFonts w:ascii="仿宋" w:eastAsia="仿宋" w:hAnsi="仿宋" w:hint="eastAsia"/>
          <w:color w:val="000000" w:themeColor="text1"/>
          <w:sz w:val="32"/>
          <w:szCs w:val="32"/>
        </w:rPr>
        <w:t>2</w:t>
      </w:r>
      <w:r w:rsidR="00CD43E7">
        <w:rPr>
          <w:rFonts w:ascii="仿宋" w:eastAsia="仿宋" w:hAnsi="仿宋" w:hint="eastAsia"/>
          <w:color w:val="000000" w:themeColor="text1"/>
          <w:sz w:val="32"/>
          <w:szCs w:val="32"/>
        </w:rPr>
        <w:t>2</w:t>
      </w:r>
      <w:r w:rsidR="00E53352" w:rsidRPr="004C22AC">
        <w:rPr>
          <w:rFonts w:ascii="仿宋" w:eastAsia="仿宋" w:hAnsi="仿宋" w:hint="eastAsia"/>
          <w:color w:val="000000" w:themeColor="text1"/>
          <w:sz w:val="32"/>
          <w:szCs w:val="32"/>
        </w:rPr>
        <w:t>年</w:t>
      </w:r>
      <w:r w:rsidR="00B2623B" w:rsidRPr="004C22AC">
        <w:rPr>
          <w:rFonts w:ascii="仿宋" w:eastAsia="仿宋" w:hAnsi="仿宋" w:hint="eastAsia"/>
          <w:color w:val="000000" w:themeColor="text1"/>
          <w:sz w:val="32"/>
          <w:szCs w:val="32"/>
        </w:rPr>
        <w:t>公款</w:t>
      </w:r>
      <w:r w:rsidRPr="004C22AC">
        <w:rPr>
          <w:rFonts w:ascii="仿宋" w:eastAsia="仿宋" w:hAnsi="仿宋" w:hint="eastAsia"/>
          <w:color w:val="000000" w:themeColor="text1"/>
          <w:sz w:val="32"/>
          <w:szCs w:val="32"/>
        </w:rPr>
        <w:t>竞争性存放标书》</w:t>
      </w:r>
    </w:p>
    <w:p w:rsidR="00FE1663" w:rsidRPr="00FE1663" w:rsidRDefault="00B15F12" w:rsidP="00FE1663">
      <w:pPr>
        <w:spacing w:line="500" w:lineRule="exact"/>
        <w:ind w:firstLineChars="400" w:firstLine="1280"/>
        <w:rPr>
          <w:rFonts w:ascii="仿宋" w:eastAsia="仿宋" w:hAnsi="仿宋"/>
          <w:color w:val="000000" w:themeColor="text1"/>
          <w:sz w:val="32"/>
          <w:szCs w:val="32"/>
        </w:rPr>
      </w:pPr>
      <w:r>
        <w:rPr>
          <w:rFonts w:ascii="仿宋" w:eastAsia="仿宋" w:hAnsi="仿宋" w:hint="eastAsia"/>
          <w:color w:val="000000" w:themeColor="text1"/>
          <w:sz w:val="32"/>
          <w:szCs w:val="32"/>
        </w:rPr>
        <w:t>附件3：</w:t>
      </w:r>
      <w:r w:rsidR="00445EE9">
        <w:rPr>
          <w:rFonts w:ascii="仿宋" w:eastAsia="仿宋" w:hAnsi="仿宋" w:hint="eastAsia"/>
          <w:color w:val="000000" w:themeColor="text1"/>
          <w:sz w:val="32"/>
          <w:szCs w:val="32"/>
        </w:rPr>
        <w:t>《</w:t>
      </w:r>
      <w:r w:rsidR="00FE1663" w:rsidRPr="00FE1663">
        <w:rPr>
          <w:rFonts w:ascii="仿宋" w:eastAsia="仿宋" w:hAnsi="仿宋" w:hint="eastAsia"/>
          <w:color w:val="000000" w:themeColor="text1"/>
          <w:sz w:val="32"/>
          <w:szCs w:val="32"/>
        </w:rPr>
        <w:t>廉政承诺书</w:t>
      </w:r>
      <w:r w:rsidR="00445EE9">
        <w:rPr>
          <w:rFonts w:ascii="仿宋" w:eastAsia="仿宋" w:hAnsi="仿宋" w:hint="eastAsia"/>
          <w:color w:val="000000" w:themeColor="text1"/>
          <w:sz w:val="32"/>
          <w:szCs w:val="32"/>
        </w:rPr>
        <w:t>》</w:t>
      </w:r>
    </w:p>
    <w:p w:rsidR="00B15F12" w:rsidRPr="004C22AC" w:rsidRDefault="00B15F12" w:rsidP="004C22AC">
      <w:pPr>
        <w:adjustRightInd w:val="0"/>
        <w:snapToGrid w:val="0"/>
        <w:spacing w:line="600" w:lineRule="exact"/>
        <w:ind w:leftChars="304" w:left="638" w:firstLineChars="200" w:firstLine="640"/>
        <w:rPr>
          <w:rFonts w:ascii="仿宋" w:eastAsia="仿宋" w:hAnsi="仿宋"/>
          <w:color w:val="000000" w:themeColor="text1"/>
          <w:sz w:val="32"/>
          <w:szCs w:val="32"/>
        </w:rPr>
      </w:pP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p>
    <w:p w:rsidR="004C22AC" w:rsidRPr="004C22AC" w:rsidRDefault="004C22AC" w:rsidP="004C22AC">
      <w:pPr>
        <w:adjustRightInd w:val="0"/>
        <w:snapToGrid w:val="0"/>
        <w:spacing w:line="600" w:lineRule="exact"/>
        <w:ind w:firstLineChars="250" w:firstLine="80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(联系人：天台县人民法院 陈若娴  联系电话：15757671226 612361)</w:t>
      </w:r>
    </w:p>
    <w:p w:rsidR="00266157" w:rsidRPr="004C22AC" w:rsidRDefault="00266157" w:rsidP="004C22AC">
      <w:pPr>
        <w:adjustRightInd w:val="0"/>
        <w:snapToGrid w:val="0"/>
        <w:spacing w:line="600" w:lineRule="exact"/>
        <w:ind w:firstLineChars="200" w:firstLine="640"/>
        <w:rPr>
          <w:rFonts w:ascii="仿宋" w:eastAsia="仿宋" w:hAnsi="仿宋"/>
          <w:color w:val="000000" w:themeColor="text1"/>
          <w:sz w:val="32"/>
          <w:szCs w:val="32"/>
        </w:rPr>
      </w:pPr>
    </w:p>
    <w:p w:rsidR="00FE5F6D" w:rsidRPr="004C22AC" w:rsidRDefault="00FE5F6D" w:rsidP="004C22AC">
      <w:pPr>
        <w:adjustRightInd w:val="0"/>
        <w:snapToGrid w:val="0"/>
        <w:spacing w:line="600" w:lineRule="exact"/>
        <w:ind w:firstLineChars="200" w:firstLine="6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 xml:space="preserve">    </w:t>
      </w:r>
      <w:r w:rsidR="004C22AC">
        <w:rPr>
          <w:rFonts w:ascii="仿宋" w:eastAsia="仿宋" w:hAnsi="仿宋" w:hint="eastAsia"/>
          <w:color w:val="000000" w:themeColor="text1"/>
          <w:sz w:val="32"/>
          <w:szCs w:val="32"/>
        </w:rPr>
        <w:t xml:space="preserve">                          </w:t>
      </w:r>
      <w:r w:rsidR="000D7851" w:rsidRPr="004C22AC">
        <w:rPr>
          <w:rFonts w:ascii="仿宋" w:eastAsia="仿宋" w:hAnsi="仿宋" w:hint="eastAsia"/>
          <w:color w:val="000000" w:themeColor="text1"/>
          <w:sz w:val="32"/>
          <w:szCs w:val="32"/>
        </w:rPr>
        <w:t>天台县</w:t>
      </w:r>
      <w:r w:rsidR="00B2623B" w:rsidRPr="004C22AC">
        <w:rPr>
          <w:rFonts w:ascii="仿宋" w:eastAsia="仿宋" w:hAnsi="仿宋" w:hint="eastAsia"/>
          <w:color w:val="000000" w:themeColor="text1"/>
          <w:sz w:val="32"/>
          <w:szCs w:val="32"/>
        </w:rPr>
        <w:t>人民法院</w:t>
      </w:r>
    </w:p>
    <w:p w:rsidR="00FE5F6D" w:rsidRPr="004C22AC" w:rsidRDefault="00FE5F6D" w:rsidP="00D36EB2">
      <w:pPr>
        <w:tabs>
          <w:tab w:val="left" w:pos="7560"/>
        </w:tabs>
        <w:adjustRightInd w:val="0"/>
        <w:snapToGrid w:val="0"/>
        <w:spacing w:line="600" w:lineRule="exact"/>
        <w:ind w:firstLineChars="1700" w:firstLine="5440"/>
        <w:rPr>
          <w:rFonts w:ascii="仿宋" w:eastAsia="仿宋" w:hAnsi="仿宋"/>
          <w:color w:val="000000" w:themeColor="text1"/>
          <w:sz w:val="32"/>
          <w:szCs w:val="32"/>
        </w:rPr>
      </w:pPr>
      <w:r w:rsidRPr="004C22AC">
        <w:rPr>
          <w:rFonts w:ascii="仿宋" w:eastAsia="仿宋" w:hAnsi="仿宋" w:hint="eastAsia"/>
          <w:color w:val="000000" w:themeColor="text1"/>
          <w:sz w:val="32"/>
          <w:szCs w:val="32"/>
        </w:rPr>
        <w:t>2</w:t>
      </w:r>
      <w:r w:rsidR="005B16C7">
        <w:rPr>
          <w:rFonts w:ascii="仿宋" w:eastAsia="仿宋" w:hAnsi="仿宋" w:hint="eastAsia"/>
          <w:color w:val="000000" w:themeColor="text1"/>
          <w:sz w:val="32"/>
          <w:szCs w:val="32"/>
        </w:rPr>
        <w:t>02</w:t>
      </w:r>
      <w:r w:rsidR="00CD43E7">
        <w:rPr>
          <w:rFonts w:ascii="仿宋" w:eastAsia="仿宋" w:hAnsi="仿宋" w:hint="eastAsia"/>
          <w:color w:val="000000" w:themeColor="text1"/>
          <w:sz w:val="32"/>
          <w:szCs w:val="32"/>
        </w:rPr>
        <w:t>2</w:t>
      </w:r>
      <w:r w:rsidRPr="004C22AC">
        <w:rPr>
          <w:rFonts w:ascii="仿宋" w:eastAsia="仿宋" w:hAnsi="仿宋" w:hint="eastAsia"/>
          <w:color w:val="000000" w:themeColor="text1"/>
          <w:sz w:val="32"/>
          <w:szCs w:val="32"/>
        </w:rPr>
        <w:t>年</w:t>
      </w:r>
      <w:r w:rsidR="00F42B81">
        <w:rPr>
          <w:rFonts w:ascii="仿宋" w:eastAsia="仿宋" w:hAnsi="仿宋" w:hint="eastAsia"/>
          <w:color w:val="000000" w:themeColor="text1"/>
          <w:sz w:val="32"/>
          <w:szCs w:val="32"/>
        </w:rPr>
        <w:t>6</w:t>
      </w:r>
      <w:r w:rsidRPr="004C22AC">
        <w:rPr>
          <w:rFonts w:ascii="仿宋" w:eastAsia="仿宋" w:hAnsi="仿宋" w:hint="eastAsia"/>
          <w:color w:val="000000" w:themeColor="text1"/>
          <w:sz w:val="32"/>
          <w:szCs w:val="32"/>
        </w:rPr>
        <w:t>月</w:t>
      </w:r>
      <w:r w:rsidR="00F42B81">
        <w:rPr>
          <w:rFonts w:ascii="仿宋" w:eastAsia="仿宋" w:hAnsi="仿宋" w:hint="eastAsia"/>
          <w:color w:val="000000" w:themeColor="text1"/>
          <w:sz w:val="32"/>
          <w:szCs w:val="32"/>
        </w:rPr>
        <w:t>2</w:t>
      </w:r>
      <w:r w:rsidRPr="004C22AC">
        <w:rPr>
          <w:rFonts w:ascii="仿宋" w:eastAsia="仿宋" w:hAnsi="仿宋" w:hint="eastAsia"/>
          <w:color w:val="000000" w:themeColor="text1"/>
          <w:sz w:val="32"/>
          <w:szCs w:val="32"/>
        </w:rPr>
        <w:t>日</w:t>
      </w:r>
    </w:p>
    <w:p w:rsidR="00DA0297" w:rsidRPr="004C22AC" w:rsidRDefault="00DA0297" w:rsidP="00F42B81">
      <w:pPr>
        <w:adjustRightInd w:val="0"/>
        <w:snapToGrid w:val="0"/>
        <w:spacing w:line="600" w:lineRule="exact"/>
        <w:rPr>
          <w:rFonts w:ascii="仿宋" w:eastAsia="仿宋" w:hAnsi="仿宋"/>
          <w:color w:val="000000" w:themeColor="text1"/>
          <w:sz w:val="32"/>
          <w:szCs w:val="32"/>
        </w:rPr>
      </w:pPr>
    </w:p>
    <w:p w:rsidR="00DA0297" w:rsidRPr="004C22AC" w:rsidRDefault="00DA0297" w:rsidP="004C22AC">
      <w:pPr>
        <w:adjustRightInd w:val="0"/>
        <w:snapToGrid w:val="0"/>
        <w:spacing w:line="600" w:lineRule="exact"/>
        <w:ind w:firstLineChars="200" w:firstLine="600"/>
        <w:rPr>
          <w:rFonts w:ascii="仿宋" w:eastAsia="仿宋" w:hAnsi="仿宋"/>
          <w:color w:val="000000" w:themeColor="text1"/>
          <w:kern w:val="0"/>
          <w:sz w:val="30"/>
          <w:szCs w:val="30"/>
        </w:rPr>
      </w:pPr>
    </w:p>
    <w:p w:rsidR="00FE5F6D" w:rsidRPr="004C22AC" w:rsidRDefault="00FE5F6D" w:rsidP="004C22AC">
      <w:pPr>
        <w:widowControl/>
        <w:spacing w:line="600" w:lineRule="exact"/>
        <w:ind w:firstLineChars="200" w:firstLine="600"/>
        <w:rPr>
          <w:rFonts w:ascii="仿宋" w:eastAsia="仿宋" w:hAnsi="仿宋"/>
          <w:color w:val="000000" w:themeColor="text1"/>
          <w:kern w:val="0"/>
          <w:sz w:val="30"/>
          <w:szCs w:val="30"/>
        </w:rPr>
      </w:pPr>
    </w:p>
    <w:p w:rsidR="00FE5F6D" w:rsidRPr="004C22AC" w:rsidRDefault="00FE5F6D" w:rsidP="004C22AC">
      <w:pPr>
        <w:widowControl/>
        <w:spacing w:line="600" w:lineRule="exact"/>
        <w:ind w:firstLineChars="200" w:firstLine="600"/>
        <w:rPr>
          <w:rFonts w:ascii="仿宋" w:eastAsia="仿宋" w:hAnsi="仿宋"/>
          <w:color w:val="000000" w:themeColor="text1"/>
          <w:kern w:val="0"/>
          <w:sz w:val="30"/>
          <w:szCs w:val="30"/>
        </w:rPr>
      </w:pPr>
    </w:p>
    <w:p w:rsidR="00FE5F6D" w:rsidRPr="004C22AC" w:rsidRDefault="00FE5F6D" w:rsidP="004C22AC">
      <w:pPr>
        <w:widowControl/>
        <w:spacing w:line="600" w:lineRule="exact"/>
        <w:ind w:firstLineChars="200" w:firstLine="600"/>
        <w:rPr>
          <w:rFonts w:ascii="仿宋" w:eastAsia="仿宋" w:hAnsi="仿宋"/>
          <w:color w:val="000000" w:themeColor="text1"/>
          <w:kern w:val="0"/>
          <w:sz w:val="30"/>
          <w:szCs w:val="30"/>
        </w:rPr>
      </w:pPr>
    </w:p>
    <w:p w:rsidR="004C4992" w:rsidRPr="004C22AC" w:rsidRDefault="004C4992" w:rsidP="004C22AC">
      <w:pPr>
        <w:widowControl/>
        <w:spacing w:line="600" w:lineRule="exact"/>
        <w:ind w:firstLineChars="200" w:firstLine="600"/>
        <w:rPr>
          <w:rFonts w:ascii="仿宋" w:eastAsia="仿宋" w:hAnsi="仿宋"/>
          <w:color w:val="000000" w:themeColor="text1"/>
          <w:kern w:val="0"/>
          <w:sz w:val="30"/>
          <w:szCs w:val="30"/>
        </w:rPr>
      </w:pPr>
    </w:p>
    <w:p w:rsidR="00B17BE4" w:rsidRPr="004C22AC" w:rsidRDefault="00B17BE4" w:rsidP="004C22AC">
      <w:pPr>
        <w:widowControl/>
        <w:spacing w:line="600" w:lineRule="exact"/>
        <w:ind w:firstLineChars="200" w:firstLine="640"/>
        <w:rPr>
          <w:rFonts w:ascii="仿宋" w:eastAsia="仿宋" w:hAnsi="仿宋"/>
          <w:color w:val="000000" w:themeColor="text1"/>
          <w:kern w:val="0"/>
          <w:sz w:val="32"/>
          <w:szCs w:val="32"/>
        </w:rPr>
      </w:pPr>
    </w:p>
    <w:p w:rsidR="00B17BE4" w:rsidRPr="004C22AC" w:rsidRDefault="00B17BE4" w:rsidP="004C22AC">
      <w:pPr>
        <w:widowControl/>
        <w:spacing w:line="600" w:lineRule="exact"/>
        <w:ind w:firstLineChars="200" w:firstLine="640"/>
        <w:rPr>
          <w:rFonts w:ascii="仿宋" w:eastAsia="仿宋" w:hAnsi="仿宋"/>
          <w:color w:val="000000" w:themeColor="text1"/>
          <w:kern w:val="0"/>
          <w:sz w:val="32"/>
          <w:szCs w:val="32"/>
        </w:rPr>
      </w:pPr>
    </w:p>
    <w:p w:rsidR="00B17BE4" w:rsidRPr="004C22AC" w:rsidRDefault="00B17BE4" w:rsidP="004C22AC">
      <w:pPr>
        <w:widowControl/>
        <w:spacing w:line="600" w:lineRule="exact"/>
        <w:ind w:firstLineChars="200" w:firstLine="640"/>
        <w:rPr>
          <w:rFonts w:ascii="仿宋" w:eastAsia="仿宋" w:hAnsi="仿宋"/>
          <w:color w:val="000000" w:themeColor="text1"/>
          <w:kern w:val="0"/>
          <w:sz w:val="32"/>
          <w:szCs w:val="32"/>
        </w:rPr>
      </w:pPr>
    </w:p>
    <w:p w:rsidR="00DE5C0C" w:rsidRDefault="00DE5C0C" w:rsidP="00FE5F6D">
      <w:pPr>
        <w:widowControl/>
        <w:spacing w:line="600" w:lineRule="exact"/>
        <w:rPr>
          <w:rFonts w:ascii="黑体" w:eastAsia="黑体" w:hAnsi="黑体"/>
          <w:color w:val="000000" w:themeColor="text1"/>
          <w:kern w:val="0"/>
          <w:sz w:val="32"/>
          <w:szCs w:val="32"/>
        </w:rPr>
      </w:pPr>
    </w:p>
    <w:p w:rsidR="00AA5528" w:rsidRDefault="00AA5528" w:rsidP="00FE5F6D">
      <w:pPr>
        <w:widowControl/>
        <w:spacing w:line="600" w:lineRule="exact"/>
        <w:rPr>
          <w:rFonts w:ascii="黑体" w:eastAsia="黑体" w:hAnsi="黑体"/>
          <w:color w:val="000000" w:themeColor="text1"/>
          <w:kern w:val="0"/>
          <w:sz w:val="32"/>
          <w:szCs w:val="32"/>
        </w:rPr>
      </w:pPr>
    </w:p>
    <w:p w:rsidR="00AA5528" w:rsidRDefault="00AA5528" w:rsidP="00FE5F6D">
      <w:pPr>
        <w:widowControl/>
        <w:spacing w:line="600" w:lineRule="exact"/>
        <w:rPr>
          <w:rFonts w:ascii="黑体" w:eastAsia="黑体" w:hAnsi="黑体"/>
          <w:color w:val="000000" w:themeColor="text1"/>
          <w:kern w:val="0"/>
          <w:sz w:val="32"/>
          <w:szCs w:val="32"/>
        </w:rPr>
      </w:pPr>
    </w:p>
    <w:p w:rsidR="00AA5528" w:rsidRDefault="00AA5528" w:rsidP="00FE5F6D">
      <w:pPr>
        <w:widowControl/>
        <w:spacing w:line="600" w:lineRule="exact"/>
        <w:rPr>
          <w:rFonts w:ascii="黑体" w:eastAsia="黑体" w:hAnsi="黑体"/>
          <w:color w:val="000000" w:themeColor="text1"/>
          <w:kern w:val="0"/>
          <w:sz w:val="32"/>
          <w:szCs w:val="32"/>
        </w:rPr>
      </w:pPr>
    </w:p>
    <w:p w:rsidR="00FE5F6D" w:rsidRPr="00266157" w:rsidRDefault="00FE5F6D" w:rsidP="00FE5F6D">
      <w:pPr>
        <w:widowControl/>
        <w:spacing w:line="600" w:lineRule="exact"/>
        <w:rPr>
          <w:rFonts w:ascii="黑体" w:eastAsia="黑体" w:hAnsi="黑体"/>
          <w:color w:val="000000" w:themeColor="text1"/>
          <w:kern w:val="0"/>
          <w:sz w:val="32"/>
          <w:szCs w:val="32"/>
        </w:rPr>
      </w:pPr>
      <w:r w:rsidRPr="00266157">
        <w:rPr>
          <w:rFonts w:ascii="黑体" w:eastAsia="黑体" w:hAnsi="黑体" w:hint="eastAsia"/>
          <w:color w:val="000000" w:themeColor="text1"/>
          <w:kern w:val="0"/>
          <w:sz w:val="32"/>
          <w:szCs w:val="32"/>
        </w:rPr>
        <w:lastRenderedPageBreak/>
        <w:t>附件</w:t>
      </w:r>
      <w:r w:rsidR="001357EE">
        <w:rPr>
          <w:rFonts w:ascii="黑体" w:eastAsia="黑体" w:hAnsi="黑体" w:hint="eastAsia"/>
          <w:color w:val="000000" w:themeColor="text1"/>
          <w:kern w:val="0"/>
          <w:sz w:val="32"/>
          <w:szCs w:val="32"/>
        </w:rPr>
        <w:t>1</w:t>
      </w:r>
      <w:r w:rsidRPr="00266157">
        <w:rPr>
          <w:rFonts w:ascii="黑体" w:eastAsia="黑体" w:hAnsi="黑体" w:hint="eastAsia"/>
          <w:color w:val="000000" w:themeColor="text1"/>
          <w:kern w:val="0"/>
          <w:sz w:val="32"/>
          <w:szCs w:val="32"/>
        </w:rPr>
        <w:t>：</w:t>
      </w:r>
    </w:p>
    <w:p w:rsidR="00A3445E" w:rsidRPr="00266157" w:rsidRDefault="00A3445E" w:rsidP="003C6EDC">
      <w:pPr>
        <w:adjustRightInd w:val="0"/>
        <w:snapToGrid w:val="0"/>
        <w:spacing w:line="600" w:lineRule="exact"/>
        <w:ind w:firstLineChars="250" w:firstLine="803"/>
        <w:rPr>
          <w:rFonts w:asciiTheme="minorEastAsia" w:eastAsiaTheme="minorEastAsia" w:hAnsiTheme="minorEastAsia"/>
          <w:b/>
          <w:color w:val="000000" w:themeColor="text1"/>
          <w:sz w:val="32"/>
          <w:szCs w:val="32"/>
        </w:rPr>
      </w:pPr>
      <w:r w:rsidRPr="00266157">
        <w:rPr>
          <w:rFonts w:asciiTheme="minorEastAsia" w:eastAsiaTheme="minorEastAsia" w:hAnsiTheme="minorEastAsia" w:hint="eastAsia"/>
          <w:b/>
          <w:color w:val="000000" w:themeColor="text1"/>
          <w:sz w:val="32"/>
          <w:szCs w:val="32"/>
        </w:rPr>
        <w:t>天台县</w:t>
      </w:r>
      <w:r>
        <w:rPr>
          <w:rFonts w:asciiTheme="minorEastAsia" w:eastAsiaTheme="minorEastAsia" w:hAnsiTheme="minorEastAsia" w:hint="eastAsia"/>
          <w:b/>
          <w:color w:val="000000" w:themeColor="text1"/>
          <w:sz w:val="32"/>
          <w:szCs w:val="32"/>
        </w:rPr>
        <w:t>人民法院2</w:t>
      </w:r>
      <w:r w:rsidR="005B16C7">
        <w:rPr>
          <w:rFonts w:asciiTheme="minorEastAsia" w:eastAsiaTheme="minorEastAsia" w:hAnsiTheme="minorEastAsia" w:hint="eastAsia"/>
          <w:b/>
          <w:color w:val="000000" w:themeColor="text1"/>
          <w:sz w:val="32"/>
          <w:szCs w:val="32"/>
        </w:rPr>
        <w:t>02</w:t>
      </w:r>
      <w:r w:rsidR="00CD43E7">
        <w:rPr>
          <w:rFonts w:asciiTheme="minorEastAsia" w:eastAsiaTheme="minorEastAsia" w:hAnsiTheme="minorEastAsia" w:hint="eastAsia"/>
          <w:b/>
          <w:color w:val="000000" w:themeColor="text1"/>
          <w:sz w:val="32"/>
          <w:szCs w:val="32"/>
        </w:rPr>
        <w:t>2</w:t>
      </w:r>
      <w:r>
        <w:rPr>
          <w:rFonts w:asciiTheme="minorEastAsia" w:eastAsiaTheme="minorEastAsia" w:hAnsiTheme="minorEastAsia" w:hint="eastAsia"/>
          <w:b/>
          <w:color w:val="000000" w:themeColor="text1"/>
          <w:sz w:val="32"/>
          <w:szCs w:val="32"/>
        </w:rPr>
        <w:t>年</w:t>
      </w:r>
      <w:r w:rsidRPr="00266157">
        <w:rPr>
          <w:rFonts w:asciiTheme="minorEastAsia" w:eastAsiaTheme="minorEastAsia" w:hAnsiTheme="minorEastAsia" w:hint="eastAsia"/>
          <w:b/>
          <w:color w:val="000000" w:themeColor="text1"/>
          <w:sz w:val="32"/>
          <w:szCs w:val="32"/>
        </w:rPr>
        <w:t>公款竞争性存放报名表</w:t>
      </w:r>
    </w:p>
    <w:tbl>
      <w:tblPr>
        <w:tblpPr w:leftFromText="180" w:rightFromText="180" w:vertAnchor="page" w:horzAnchor="margin" w:tblpY="4186"/>
        <w:tblW w:w="8336"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2934"/>
        <w:gridCol w:w="5402"/>
      </w:tblGrid>
      <w:tr w:rsidR="00A3445E" w:rsidRPr="00AD733F" w:rsidTr="0098729F">
        <w:trPr>
          <w:tblCellSpacing w:w="0" w:type="dxa"/>
        </w:trPr>
        <w:tc>
          <w:tcPr>
            <w:tcW w:w="2934"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line="216" w:lineRule="atLeast"/>
              <w:ind w:left="140" w:hangingChars="50" w:hanging="140"/>
              <w:jc w:val="center"/>
              <w:rPr>
                <w:rFonts w:ascii="仿宋_GB2312" w:eastAsia="仿宋_GB2312" w:hAnsi="宋体" w:cs="宋体"/>
                <w:color w:val="000000" w:themeColor="text1"/>
                <w:kern w:val="0"/>
                <w:sz w:val="28"/>
                <w:szCs w:val="28"/>
              </w:rPr>
            </w:pPr>
            <w:r w:rsidRPr="00AD733F">
              <w:rPr>
                <w:rFonts w:ascii="仿宋_GB2312" w:eastAsia="仿宋_GB2312" w:hAnsi="宋体" w:cs="宋体" w:hint="eastAsia"/>
                <w:color w:val="000000" w:themeColor="text1"/>
                <w:kern w:val="0"/>
                <w:sz w:val="28"/>
                <w:szCs w:val="28"/>
              </w:rPr>
              <w:t>金融机构名称</w:t>
            </w:r>
          </w:p>
          <w:p w:rsidR="00A3445E" w:rsidRPr="00AD733F" w:rsidRDefault="00A3445E" w:rsidP="0098729F">
            <w:pPr>
              <w:widowControl/>
              <w:spacing w:line="216" w:lineRule="atLeast"/>
              <w:ind w:left="140" w:hangingChars="50" w:hanging="140"/>
              <w:jc w:val="center"/>
              <w:rPr>
                <w:rFonts w:ascii="仿宋_GB2312" w:eastAsia="仿宋_GB2312" w:hAnsi="宋体" w:cs="宋体"/>
                <w:color w:val="000000" w:themeColor="text1"/>
                <w:kern w:val="0"/>
                <w:sz w:val="28"/>
                <w:szCs w:val="28"/>
              </w:rPr>
            </w:pPr>
            <w:r w:rsidRPr="00AD733F">
              <w:rPr>
                <w:rFonts w:ascii="仿宋_GB2312" w:eastAsia="仿宋_GB2312" w:hAnsi="宋体" w:cs="宋体" w:hint="eastAsia"/>
                <w:color w:val="000000" w:themeColor="text1"/>
                <w:kern w:val="0"/>
                <w:sz w:val="28"/>
                <w:szCs w:val="28"/>
              </w:rPr>
              <w:t>（单位公章）</w:t>
            </w:r>
          </w:p>
        </w:tc>
        <w:tc>
          <w:tcPr>
            <w:tcW w:w="5402"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before="100" w:beforeAutospacing="1" w:after="100" w:afterAutospacing="1" w:line="216" w:lineRule="atLeast"/>
              <w:ind w:leftChars="-1302" w:left="-2734"/>
              <w:jc w:val="center"/>
              <w:rPr>
                <w:rFonts w:ascii="仿宋_GB2312" w:eastAsia="仿宋_GB2312" w:hAnsi="宋体" w:cs="宋体"/>
                <w:color w:val="000000" w:themeColor="text1"/>
                <w:kern w:val="0"/>
                <w:sz w:val="28"/>
                <w:szCs w:val="28"/>
              </w:rPr>
            </w:pPr>
          </w:p>
          <w:p w:rsidR="00A3445E" w:rsidRPr="00AD733F" w:rsidRDefault="00A3445E" w:rsidP="0098729F">
            <w:pPr>
              <w:widowControl/>
              <w:spacing w:line="216" w:lineRule="atLeast"/>
              <w:jc w:val="center"/>
              <w:rPr>
                <w:rFonts w:ascii="仿宋_GB2312" w:eastAsia="仿宋_GB2312" w:hAnsi="宋体" w:cs="宋体"/>
                <w:color w:val="000000" w:themeColor="text1"/>
                <w:kern w:val="0"/>
                <w:sz w:val="28"/>
                <w:szCs w:val="28"/>
              </w:rPr>
            </w:pPr>
          </w:p>
        </w:tc>
      </w:tr>
      <w:tr w:rsidR="00A3445E" w:rsidRPr="00AD733F" w:rsidTr="0098729F">
        <w:trPr>
          <w:trHeight w:val="827"/>
          <w:tblCellSpacing w:w="0" w:type="dxa"/>
        </w:trPr>
        <w:tc>
          <w:tcPr>
            <w:tcW w:w="2934"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line="216" w:lineRule="atLeast"/>
              <w:ind w:leftChars="67" w:left="141" w:firstLineChars="50" w:firstLine="140"/>
              <w:jc w:val="center"/>
              <w:rPr>
                <w:rFonts w:ascii="仿宋_GB2312" w:eastAsia="仿宋_GB2312" w:hAnsi="宋体" w:cs="宋体"/>
                <w:color w:val="000000" w:themeColor="text1"/>
                <w:kern w:val="0"/>
                <w:sz w:val="28"/>
                <w:szCs w:val="28"/>
              </w:rPr>
            </w:pPr>
            <w:r w:rsidRPr="00AD733F">
              <w:rPr>
                <w:rFonts w:ascii="仿宋_GB2312" w:eastAsia="仿宋_GB2312" w:hAnsi="宋体" w:cs="宋体" w:hint="eastAsia"/>
                <w:color w:val="000000" w:themeColor="text1"/>
                <w:kern w:val="0"/>
                <w:sz w:val="28"/>
                <w:szCs w:val="28"/>
              </w:rPr>
              <w:t>法人代表</w:t>
            </w:r>
          </w:p>
        </w:tc>
        <w:tc>
          <w:tcPr>
            <w:tcW w:w="5402"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before="100" w:beforeAutospacing="1" w:after="100" w:afterAutospacing="1" w:line="216" w:lineRule="atLeast"/>
              <w:ind w:leftChars="-445" w:left="-934"/>
              <w:jc w:val="center"/>
              <w:rPr>
                <w:rFonts w:ascii="仿宋_GB2312" w:eastAsia="仿宋_GB2312" w:hAnsi="宋体" w:cs="宋体"/>
                <w:color w:val="000000" w:themeColor="text1"/>
                <w:kern w:val="0"/>
                <w:sz w:val="28"/>
                <w:szCs w:val="28"/>
              </w:rPr>
            </w:pPr>
          </w:p>
        </w:tc>
      </w:tr>
      <w:tr w:rsidR="00A3445E" w:rsidRPr="00AD733F" w:rsidTr="0098729F">
        <w:trPr>
          <w:trHeight w:val="811"/>
          <w:tblCellSpacing w:w="0" w:type="dxa"/>
        </w:trPr>
        <w:tc>
          <w:tcPr>
            <w:tcW w:w="2934"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line="216" w:lineRule="atLeast"/>
              <w:jc w:val="center"/>
              <w:rPr>
                <w:rFonts w:ascii="仿宋_GB2312" w:eastAsia="仿宋_GB2312" w:hAnsi="宋体" w:cs="宋体"/>
                <w:color w:val="000000" w:themeColor="text1"/>
                <w:kern w:val="0"/>
                <w:sz w:val="28"/>
                <w:szCs w:val="28"/>
              </w:rPr>
            </w:pPr>
            <w:r w:rsidRPr="00AD733F">
              <w:rPr>
                <w:rFonts w:ascii="仿宋_GB2312" w:eastAsia="仿宋_GB2312" w:hAnsi="宋体" w:cs="宋体" w:hint="eastAsia"/>
                <w:color w:val="000000" w:themeColor="text1"/>
                <w:kern w:val="0"/>
                <w:sz w:val="28"/>
                <w:szCs w:val="28"/>
              </w:rPr>
              <w:t>详细地址</w:t>
            </w:r>
          </w:p>
        </w:tc>
        <w:tc>
          <w:tcPr>
            <w:tcW w:w="5402"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line="216" w:lineRule="atLeast"/>
              <w:jc w:val="center"/>
              <w:rPr>
                <w:rFonts w:ascii="仿宋_GB2312" w:eastAsia="仿宋_GB2312" w:hAnsi="宋体" w:cs="宋体"/>
                <w:color w:val="000000" w:themeColor="text1"/>
                <w:kern w:val="0"/>
                <w:sz w:val="28"/>
                <w:szCs w:val="28"/>
              </w:rPr>
            </w:pPr>
          </w:p>
        </w:tc>
      </w:tr>
      <w:tr w:rsidR="00A3445E" w:rsidRPr="00AD733F" w:rsidTr="0098729F">
        <w:trPr>
          <w:trHeight w:val="823"/>
          <w:tblCellSpacing w:w="0" w:type="dxa"/>
        </w:trPr>
        <w:tc>
          <w:tcPr>
            <w:tcW w:w="2934"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line="216" w:lineRule="atLeast"/>
              <w:jc w:val="center"/>
              <w:rPr>
                <w:rFonts w:ascii="仿宋_GB2312" w:eastAsia="仿宋_GB2312" w:hAnsi="宋体" w:cs="宋体"/>
                <w:color w:val="000000" w:themeColor="text1"/>
                <w:kern w:val="0"/>
                <w:sz w:val="28"/>
                <w:szCs w:val="28"/>
              </w:rPr>
            </w:pPr>
            <w:r w:rsidRPr="00AD733F">
              <w:rPr>
                <w:rFonts w:ascii="仿宋_GB2312" w:eastAsia="仿宋_GB2312" w:hAnsi="宋体" w:cs="宋体" w:hint="eastAsia"/>
                <w:color w:val="000000" w:themeColor="text1"/>
                <w:kern w:val="0"/>
                <w:sz w:val="28"/>
                <w:szCs w:val="28"/>
              </w:rPr>
              <w:t>联系人</w:t>
            </w:r>
          </w:p>
        </w:tc>
        <w:tc>
          <w:tcPr>
            <w:tcW w:w="5402"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line="216" w:lineRule="atLeast"/>
              <w:jc w:val="center"/>
              <w:rPr>
                <w:rFonts w:ascii="仿宋_GB2312" w:eastAsia="仿宋_GB2312" w:hAnsi="宋体" w:cs="宋体"/>
                <w:color w:val="000000" w:themeColor="text1"/>
                <w:kern w:val="0"/>
                <w:sz w:val="28"/>
                <w:szCs w:val="28"/>
              </w:rPr>
            </w:pPr>
          </w:p>
        </w:tc>
      </w:tr>
      <w:tr w:rsidR="00A3445E" w:rsidRPr="00AD733F" w:rsidTr="0098729F">
        <w:trPr>
          <w:trHeight w:val="963"/>
          <w:tblCellSpacing w:w="0" w:type="dxa"/>
        </w:trPr>
        <w:tc>
          <w:tcPr>
            <w:tcW w:w="2934"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line="216" w:lineRule="atLeast"/>
              <w:jc w:val="center"/>
              <w:rPr>
                <w:rFonts w:ascii="仿宋_GB2312" w:eastAsia="仿宋_GB2312" w:hAnsi="宋体" w:cs="宋体"/>
                <w:color w:val="000000" w:themeColor="text1"/>
                <w:kern w:val="0"/>
                <w:sz w:val="28"/>
                <w:szCs w:val="28"/>
              </w:rPr>
            </w:pPr>
            <w:r w:rsidRPr="00AD733F">
              <w:rPr>
                <w:rFonts w:ascii="仿宋_GB2312" w:eastAsia="仿宋_GB2312" w:hAnsi="宋体" w:cs="宋体" w:hint="eastAsia"/>
                <w:color w:val="000000" w:themeColor="text1"/>
                <w:kern w:val="0"/>
                <w:sz w:val="28"/>
                <w:szCs w:val="28"/>
              </w:rPr>
              <w:t>联系电话</w:t>
            </w:r>
          </w:p>
          <w:p w:rsidR="00A3445E" w:rsidRPr="00AD733F" w:rsidRDefault="00A3445E" w:rsidP="0098729F">
            <w:pPr>
              <w:widowControl/>
              <w:spacing w:line="216" w:lineRule="atLeast"/>
              <w:jc w:val="center"/>
              <w:rPr>
                <w:rFonts w:ascii="仿宋_GB2312" w:eastAsia="仿宋_GB2312" w:hAnsi="宋体" w:cs="宋体"/>
                <w:color w:val="000000" w:themeColor="text1"/>
                <w:kern w:val="0"/>
                <w:sz w:val="28"/>
                <w:szCs w:val="28"/>
              </w:rPr>
            </w:pPr>
            <w:r w:rsidRPr="00AD733F">
              <w:rPr>
                <w:rFonts w:ascii="仿宋_GB2312" w:eastAsia="仿宋_GB2312" w:hAnsi="宋体" w:cs="宋体" w:hint="eastAsia"/>
                <w:color w:val="000000" w:themeColor="text1"/>
                <w:kern w:val="0"/>
                <w:sz w:val="28"/>
                <w:szCs w:val="28"/>
              </w:rPr>
              <w:t>（手机）</w:t>
            </w:r>
          </w:p>
        </w:tc>
        <w:tc>
          <w:tcPr>
            <w:tcW w:w="5402"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line="216" w:lineRule="atLeast"/>
              <w:jc w:val="center"/>
              <w:rPr>
                <w:rFonts w:ascii="仿宋_GB2312" w:eastAsia="仿宋_GB2312" w:hAnsi="宋体" w:cs="宋体"/>
                <w:color w:val="000000" w:themeColor="text1"/>
                <w:kern w:val="0"/>
                <w:sz w:val="28"/>
                <w:szCs w:val="28"/>
              </w:rPr>
            </w:pPr>
          </w:p>
        </w:tc>
      </w:tr>
      <w:tr w:rsidR="00A3445E" w:rsidRPr="00AD733F" w:rsidTr="0098729F">
        <w:trPr>
          <w:trHeight w:val="3093"/>
          <w:tblCellSpacing w:w="0" w:type="dxa"/>
        </w:trPr>
        <w:tc>
          <w:tcPr>
            <w:tcW w:w="2934"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line="216" w:lineRule="atLeast"/>
              <w:jc w:val="center"/>
              <w:rPr>
                <w:rFonts w:ascii="仿宋_GB2312" w:eastAsia="仿宋_GB2312" w:hAnsi="宋体" w:cs="宋体"/>
                <w:color w:val="000000" w:themeColor="text1"/>
                <w:kern w:val="0"/>
                <w:sz w:val="28"/>
                <w:szCs w:val="28"/>
              </w:rPr>
            </w:pPr>
            <w:r w:rsidRPr="00AD733F">
              <w:rPr>
                <w:rFonts w:ascii="仿宋_GB2312" w:eastAsia="仿宋_GB2312" w:hAnsi="宋体" w:cs="宋体" w:hint="eastAsia"/>
                <w:color w:val="000000" w:themeColor="text1"/>
                <w:kern w:val="0"/>
                <w:sz w:val="28"/>
                <w:szCs w:val="28"/>
              </w:rPr>
              <w:t>投标项目</w:t>
            </w:r>
          </w:p>
        </w:tc>
        <w:tc>
          <w:tcPr>
            <w:tcW w:w="5402"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F42B81" w:rsidRDefault="00F42B81" w:rsidP="00F42B81">
            <w:pPr>
              <w:adjustRightInd w:val="0"/>
              <w:snapToGrid w:val="0"/>
              <w:spacing w:line="600" w:lineRule="exact"/>
              <w:ind w:firstLineChars="200" w:firstLine="560"/>
              <w:rPr>
                <w:rFonts w:ascii="仿宋" w:eastAsia="仿宋" w:hAnsi="仿宋"/>
                <w:color w:val="000000" w:themeColor="text1"/>
                <w:sz w:val="28"/>
                <w:szCs w:val="28"/>
              </w:rPr>
            </w:pPr>
            <w:r w:rsidRPr="00F42B81">
              <w:rPr>
                <w:rFonts w:ascii="仿宋" w:eastAsia="仿宋" w:hAnsi="仿宋" w:hint="eastAsia"/>
                <w:color w:val="000000" w:themeColor="text1"/>
                <w:sz w:val="28"/>
                <w:szCs w:val="28"/>
              </w:rPr>
              <w:t>标段</w:t>
            </w:r>
            <w:proofErr w:type="gramStart"/>
            <w:r w:rsidRPr="00F42B81">
              <w:rPr>
                <w:rFonts w:ascii="仿宋" w:eastAsia="仿宋" w:hAnsi="仿宋" w:hint="eastAsia"/>
                <w:color w:val="000000" w:themeColor="text1"/>
                <w:sz w:val="28"/>
                <w:szCs w:val="28"/>
              </w:rPr>
              <w:t>一</w:t>
            </w:r>
            <w:proofErr w:type="gramEnd"/>
            <w:r w:rsidRPr="00F42B81">
              <w:rPr>
                <w:rFonts w:ascii="仿宋" w:eastAsia="仿宋" w:hAnsi="仿宋" w:hint="eastAsia"/>
                <w:color w:val="000000" w:themeColor="text1"/>
                <w:sz w:val="28"/>
                <w:szCs w:val="28"/>
              </w:rPr>
              <w:t>：2400万元，标段二：800万元，标段三：800万元</w:t>
            </w:r>
            <w:r w:rsidR="00A3445E" w:rsidRPr="00AA5528">
              <w:rPr>
                <w:rFonts w:ascii="仿宋" w:eastAsia="仿宋" w:hAnsi="仿宋" w:hint="eastAsia"/>
                <w:color w:val="000000" w:themeColor="text1"/>
                <w:sz w:val="28"/>
                <w:szCs w:val="28"/>
              </w:rPr>
              <w:t>，定期12个月。</w:t>
            </w:r>
          </w:p>
        </w:tc>
      </w:tr>
      <w:tr w:rsidR="00A3445E" w:rsidRPr="00AD733F" w:rsidTr="0098729F">
        <w:trPr>
          <w:trHeight w:val="940"/>
          <w:tblCellSpacing w:w="0" w:type="dxa"/>
        </w:trPr>
        <w:tc>
          <w:tcPr>
            <w:tcW w:w="2934"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line="216" w:lineRule="atLeast"/>
              <w:jc w:val="center"/>
              <w:rPr>
                <w:rFonts w:ascii="仿宋_GB2312" w:eastAsia="仿宋_GB2312" w:hAnsi="宋体" w:cs="宋体"/>
                <w:color w:val="000000" w:themeColor="text1"/>
                <w:kern w:val="0"/>
                <w:sz w:val="28"/>
                <w:szCs w:val="28"/>
              </w:rPr>
            </w:pPr>
            <w:r w:rsidRPr="00AD733F">
              <w:rPr>
                <w:rFonts w:ascii="仿宋_GB2312" w:eastAsia="仿宋_GB2312" w:hAnsi="宋体" w:cs="宋体" w:hint="eastAsia"/>
                <w:color w:val="000000" w:themeColor="text1"/>
                <w:kern w:val="0"/>
                <w:sz w:val="28"/>
                <w:szCs w:val="28"/>
              </w:rPr>
              <w:t>e-mail地址、传真号</w:t>
            </w:r>
          </w:p>
        </w:tc>
        <w:tc>
          <w:tcPr>
            <w:tcW w:w="5402" w:type="dxa"/>
            <w:tcBorders>
              <w:top w:val="outset" w:sz="6" w:space="0" w:color="auto"/>
              <w:left w:val="outset" w:sz="6" w:space="0" w:color="auto"/>
              <w:bottom w:val="outset" w:sz="6" w:space="0" w:color="auto"/>
              <w:right w:val="outset" w:sz="6" w:space="0" w:color="auto"/>
            </w:tcBorders>
            <w:shd w:val="clear" w:color="auto" w:fill="FFFFFF"/>
            <w:vAlign w:val="center"/>
          </w:tcPr>
          <w:p w:rsidR="00A3445E" w:rsidRPr="00AD733F" w:rsidRDefault="00A3445E" w:rsidP="0098729F">
            <w:pPr>
              <w:widowControl/>
              <w:spacing w:line="216" w:lineRule="atLeast"/>
              <w:jc w:val="center"/>
              <w:rPr>
                <w:rFonts w:ascii="仿宋_GB2312" w:eastAsia="仿宋_GB2312" w:hAnsi="宋体" w:cs="宋体"/>
                <w:color w:val="000000" w:themeColor="text1"/>
                <w:kern w:val="0"/>
                <w:sz w:val="28"/>
                <w:szCs w:val="28"/>
              </w:rPr>
            </w:pPr>
          </w:p>
        </w:tc>
      </w:tr>
    </w:tbl>
    <w:p w:rsidR="00A3445E" w:rsidRDefault="00A3445E" w:rsidP="00A3445E">
      <w:pPr>
        <w:jc w:val="left"/>
        <w:rPr>
          <w:rFonts w:ascii="仿宋_GB2312" w:eastAsia="仿宋_GB2312"/>
          <w:color w:val="000000" w:themeColor="text1"/>
          <w:sz w:val="28"/>
          <w:szCs w:val="28"/>
        </w:rPr>
      </w:pPr>
    </w:p>
    <w:p w:rsidR="00A3445E" w:rsidRPr="00F800A4" w:rsidRDefault="00A3445E" w:rsidP="00A3445E">
      <w:pPr>
        <w:tabs>
          <w:tab w:val="left" w:pos="3790"/>
        </w:tabs>
        <w:rPr>
          <w:rFonts w:ascii="仿宋_GB2312" w:eastAsia="仿宋_GB2312"/>
          <w:sz w:val="28"/>
          <w:szCs w:val="28"/>
        </w:rPr>
      </w:pPr>
      <w:r>
        <w:rPr>
          <w:rFonts w:ascii="仿宋_GB2312" w:eastAsia="仿宋_GB2312"/>
          <w:sz w:val="28"/>
          <w:szCs w:val="28"/>
        </w:rPr>
        <w:tab/>
      </w:r>
      <w:r>
        <w:rPr>
          <w:rFonts w:ascii="仿宋_GB2312" w:eastAsia="仿宋_GB2312" w:hint="eastAsia"/>
          <w:sz w:val="28"/>
          <w:szCs w:val="28"/>
        </w:rPr>
        <w:t>报名日期：</w:t>
      </w:r>
      <w:r w:rsidR="005B16C7">
        <w:rPr>
          <w:rFonts w:ascii="仿宋_GB2312" w:eastAsia="仿宋_GB2312" w:hint="eastAsia"/>
          <w:sz w:val="28"/>
          <w:szCs w:val="28"/>
        </w:rPr>
        <w:t xml:space="preserve">    </w:t>
      </w:r>
      <w:r>
        <w:rPr>
          <w:rFonts w:ascii="仿宋_GB2312" w:eastAsia="仿宋_GB2312" w:hint="eastAsia"/>
          <w:sz w:val="28"/>
          <w:szCs w:val="28"/>
        </w:rPr>
        <w:t>年</w:t>
      </w:r>
      <w:r w:rsidR="005B16C7">
        <w:rPr>
          <w:rFonts w:ascii="仿宋_GB2312" w:eastAsia="仿宋_GB2312" w:hint="eastAsia"/>
          <w:sz w:val="28"/>
          <w:szCs w:val="28"/>
        </w:rPr>
        <w:t xml:space="preserve">    </w:t>
      </w:r>
      <w:r>
        <w:rPr>
          <w:rFonts w:ascii="仿宋_GB2312" w:eastAsia="仿宋_GB2312" w:hint="eastAsia"/>
          <w:sz w:val="28"/>
          <w:szCs w:val="28"/>
        </w:rPr>
        <w:t>月</w:t>
      </w:r>
      <w:r w:rsidR="005B16C7">
        <w:rPr>
          <w:rFonts w:ascii="仿宋_GB2312" w:eastAsia="仿宋_GB2312" w:hint="eastAsia"/>
          <w:sz w:val="28"/>
          <w:szCs w:val="28"/>
        </w:rPr>
        <w:t xml:space="preserve">   </w:t>
      </w:r>
      <w:r>
        <w:rPr>
          <w:rFonts w:ascii="仿宋_GB2312" w:eastAsia="仿宋_GB2312" w:hint="eastAsia"/>
          <w:sz w:val="28"/>
          <w:szCs w:val="28"/>
        </w:rPr>
        <w:t>日</w:t>
      </w:r>
    </w:p>
    <w:p w:rsidR="005B16C7" w:rsidRDefault="005B16C7" w:rsidP="00DA0297">
      <w:pPr>
        <w:widowControl/>
        <w:spacing w:line="600" w:lineRule="exact"/>
        <w:rPr>
          <w:rFonts w:ascii="仿宋_GB2312" w:eastAsia="仿宋_GB2312"/>
          <w:kern w:val="0"/>
          <w:sz w:val="30"/>
          <w:szCs w:val="30"/>
        </w:rPr>
      </w:pPr>
    </w:p>
    <w:p w:rsidR="00D50C8D" w:rsidRDefault="00D50C8D" w:rsidP="00DA0297">
      <w:pPr>
        <w:widowControl/>
        <w:spacing w:line="600" w:lineRule="exact"/>
        <w:rPr>
          <w:rFonts w:ascii="仿宋_GB2312" w:eastAsia="仿宋_GB2312"/>
          <w:kern w:val="0"/>
          <w:sz w:val="30"/>
          <w:szCs w:val="30"/>
        </w:rPr>
      </w:pPr>
    </w:p>
    <w:p w:rsidR="00DA0297" w:rsidRPr="004170D0" w:rsidRDefault="00DA0297" w:rsidP="00DA0297">
      <w:pPr>
        <w:widowControl/>
        <w:spacing w:line="600" w:lineRule="exact"/>
        <w:rPr>
          <w:rFonts w:ascii="仿宋_GB2312" w:eastAsia="仿宋_GB2312"/>
          <w:kern w:val="0"/>
          <w:sz w:val="30"/>
          <w:szCs w:val="30"/>
        </w:rPr>
      </w:pPr>
      <w:r w:rsidRPr="004170D0">
        <w:rPr>
          <w:rFonts w:ascii="仿宋_GB2312" w:eastAsia="仿宋_GB2312" w:hint="eastAsia"/>
          <w:kern w:val="0"/>
          <w:sz w:val="30"/>
          <w:szCs w:val="30"/>
        </w:rPr>
        <w:lastRenderedPageBreak/>
        <w:t>附件2：</w:t>
      </w:r>
    </w:p>
    <w:p w:rsidR="00AA5528" w:rsidRPr="00266157" w:rsidRDefault="00DA0297" w:rsidP="00AA5528">
      <w:pPr>
        <w:adjustRightInd w:val="0"/>
        <w:snapToGrid w:val="0"/>
        <w:spacing w:line="600" w:lineRule="exact"/>
        <w:jc w:val="center"/>
        <w:rPr>
          <w:rFonts w:asciiTheme="minorEastAsia" w:eastAsiaTheme="minorEastAsia" w:hAnsiTheme="minorEastAsia"/>
          <w:b/>
          <w:color w:val="000000" w:themeColor="text1"/>
          <w:sz w:val="32"/>
          <w:szCs w:val="32"/>
        </w:rPr>
      </w:pPr>
      <w:r w:rsidRPr="00266157">
        <w:rPr>
          <w:rFonts w:asciiTheme="minorEastAsia" w:eastAsiaTheme="minorEastAsia" w:hAnsiTheme="minorEastAsia" w:hint="eastAsia"/>
          <w:b/>
          <w:color w:val="000000" w:themeColor="text1"/>
          <w:sz w:val="32"/>
          <w:szCs w:val="32"/>
        </w:rPr>
        <w:t>天台县</w:t>
      </w:r>
      <w:r w:rsidR="00B2623B">
        <w:rPr>
          <w:rFonts w:asciiTheme="minorEastAsia" w:eastAsiaTheme="minorEastAsia" w:hAnsiTheme="minorEastAsia" w:hint="eastAsia"/>
          <w:b/>
          <w:color w:val="000000" w:themeColor="text1"/>
          <w:sz w:val="32"/>
          <w:szCs w:val="32"/>
        </w:rPr>
        <w:t>人民法院</w:t>
      </w:r>
      <w:r w:rsidR="006A34AA" w:rsidRPr="00266157">
        <w:rPr>
          <w:rFonts w:asciiTheme="minorEastAsia" w:eastAsiaTheme="minorEastAsia" w:hAnsiTheme="minorEastAsia" w:hint="eastAsia"/>
          <w:b/>
          <w:color w:val="000000" w:themeColor="text1"/>
          <w:sz w:val="32"/>
          <w:szCs w:val="32"/>
        </w:rPr>
        <w:t>2</w:t>
      </w:r>
      <w:r w:rsidR="005B16C7">
        <w:rPr>
          <w:rFonts w:asciiTheme="minorEastAsia" w:eastAsiaTheme="minorEastAsia" w:hAnsiTheme="minorEastAsia" w:hint="eastAsia"/>
          <w:b/>
          <w:color w:val="000000" w:themeColor="text1"/>
          <w:sz w:val="32"/>
          <w:szCs w:val="32"/>
        </w:rPr>
        <w:t>02</w:t>
      </w:r>
      <w:r w:rsidR="00CD43E7">
        <w:rPr>
          <w:rFonts w:asciiTheme="minorEastAsia" w:eastAsiaTheme="minorEastAsia" w:hAnsiTheme="minorEastAsia" w:hint="eastAsia"/>
          <w:b/>
          <w:color w:val="000000" w:themeColor="text1"/>
          <w:sz w:val="32"/>
          <w:szCs w:val="32"/>
        </w:rPr>
        <w:t>2</w:t>
      </w:r>
      <w:r w:rsidR="006A34AA" w:rsidRPr="00266157">
        <w:rPr>
          <w:rFonts w:asciiTheme="minorEastAsia" w:eastAsiaTheme="minorEastAsia" w:hAnsiTheme="minorEastAsia" w:hint="eastAsia"/>
          <w:b/>
          <w:color w:val="000000" w:themeColor="text1"/>
          <w:sz w:val="32"/>
          <w:szCs w:val="32"/>
        </w:rPr>
        <w:t>年</w:t>
      </w:r>
      <w:r w:rsidRPr="00266157">
        <w:rPr>
          <w:rFonts w:asciiTheme="minorEastAsia" w:eastAsiaTheme="minorEastAsia" w:hAnsiTheme="minorEastAsia" w:hint="eastAsia"/>
          <w:b/>
          <w:color w:val="000000" w:themeColor="text1"/>
          <w:sz w:val="32"/>
          <w:szCs w:val="32"/>
        </w:rPr>
        <w:t>公款竞争性存放</w:t>
      </w:r>
      <w:r>
        <w:rPr>
          <w:rFonts w:asciiTheme="minorEastAsia" w:eastAsiaTheme="minorEastAsia" w:hAnsiTheme="minorEastAsia" w:hint="eastAsia"/>
          <w:b/>
          <w:color w:val="000000" w:themeColor="text1"/>
          <w:sz w:val="32"/>
          <w:szCs w:val="32"/>
        </w:rPr>
        <w:t>标书</w:t>
      </w:r>
    </w:p>
    <w:p w:rsidR="00AA5528" w:rsidRDefault="00AA5528" w:rsidP="00DA0297">
      <w:pPr>
        <w:snapToGrid w:val="0"/>
        <w:spacing w:line="400" w:lineRule="exact"/>
        <w:rPr>
          <w:rFonts w:ascii="仿宋_GB2312" w:eastAsia="仿宋_GB2312"/>
          <w:kern w:val="0"/>
          <w:sz w:val="30"/>
          <w:szCs w:val="30"/>
        </w:rPr>
      </w:pPr>
    </w:p>
    <w:p w:rsidR="00DA0297" w:rsidRPr="004170D0" w:rsidRDefault="00DA0297" w:rsidP="00DA0297">
      <w:pPr>
        <w:snapToGrid w:val="0"/>
        <w:spacing w:line="400" w:lineRule="exact"/>
        <w:rPr>
          <w:rFonts w:ascii="仿宋_GB2312" w:eastAsia="仿宋_GB2312"/>
          <w:kern w:val="0"/>
          <w:sz w:val="30"/>
          <w:szCs w:val="30"/>
        </w:rPr>
      </w:pPr>
      <w:r>
        <w:rPr>
          <w:rFonts w:ascii="仿宋_GB2312" w:eastAsia="仿宋_GB2312" w:hint="eastAsia"/>
          <w:kern w:val="0"/>
          <w:sz w:val="30"/>
          <w:szCs w:val="30"/>
        </w:rPr>
        <w:t>天台</w:t>
      </w:r>
      <w:r w:rsidR="00B2623B">
        <w:rPr>
          <w:rFonts w:ascii="仿宋_GB2312" w:eastAsia="仿宋_GB2312" w:hint="eastAsia"/>
          <w:kern w:val="0"/>
          <w:sz w:val="30"/>
          <w:szCs w:val="30"/>
        </w:rPr>
        <w:t>县人民法院</w:t>
      </w:r>
      <w:r w:rsidRPr="004170D0">
        <w:rPr>
          <w:rFonts w:ascii="仿宋_GB2312" w:eastAsia="仿宋_GB2312" w:hint="eastAsia"/>
          <w:kern w:val="0"/>
          <w:sz w:val="30"/>
          <w:szCs w:val="30"/>
        </w:rPr>
        <w:t>：</w:t>
      </w:r>
    </w:p>
    <w:p w:rsidR="00DA0297" w:rsidRPr="004170D0" w:rsidRDefault="00DA0297" w:rsidP="00DA0297">
      <w:pPr>
        <w:snapToGrid w:val="0"/>
        <w:spacing w:line="400" w:lineRule="exact"/>
        <w:ind w:firstLineChars="200" w:firstLine="600"/>
        <w:rPr>
          <w:rFonts w:ascii="仿宋_GB2312" w:eastAsia="仿宋_GB2312"/>
          <w:kern w:val="0"/>
          <w:sz w:val="30"/>
          <w:szCs w:val="30"/>
        </w:rPr>
      </w:pPr>
      <w:r w:rsidRPr="004170D0">
        <w:rPr>
          <w:rFonts w:ascii="仿宋_GB2312" w:eastAsia="仿宋_GB2312" w:hint="eastAsia"/>
          <w:kern w:val="0"/>
          <w:sz w:val="30"/>
          <w:szCs w:val="30"/>
        </w:rPr>
        <w:t>我单位承诺：本投标书由我单位授权经办人填写，内容真实、准确、完整。</w:t>
      </w:r>
    </w:p>
    <w:p w:rsidR="00DA0297" w:rsidRPr="004170D0" w:rsidRDefault="00DA0297" w:rsidP="00DA0297">
      <w:pPr>
        <w:snapToGrid w:val="0"/>
        <w:spacing w:line="400" w:lineRule="exact"/>
        <w:rPr>
          <w:rFonts w:ascii="仿宋_GB2312" w:eastAsia="仿宋_GB2312"/>
          <w:kern w:val="0"/>
          <w:sz w:val="30"/>
          <w:szCs w:val="30"/>
        </w:rPr>
      </w:pPr>
      <w:r w:rsidRPr="004170D0">
        <w:rPr>
          <w:rFonts w:ascii="仿宋_GB2312" w:eastAsia="仿宋_GB2312" w:hint="eastAsia"/>
          <w:kern w:val="0"/>
          <w:sz w:val="30"/>
          <w:szCs w:val="30"/>
        </w:rPr>
        <w:t>投标方名称：_____________________________________</w:t>
      </w:r>
    </w:p>
    <w:p w:rsidR="00DA0297" w:rsidRPr="004170D0" w:rsidRDefault="00DA0297" w:rsidP="00DA0297">
      <w:pPr>
        <w:snapToGrid w:val="0"/>
        <w:spacing w:line="400" w:lineRule="exact"/>
        <w:rPr>
          <w:rFonts w:ascii="仿宋_GB2312" w:eastAsia="仿宋_GB2312"/>
          <w:kern w:val="0"/>
          <w:sz w:val="30"/>
          <w:szCs w:val="30"/>
        </w:rPr>
      </w:pPr>
      <w:r w:rsidRPr="004170D0">
        <w:rPr>
          <w:rFonts w:ascii="仿宋_GB2312" w:eastAsia="仿宋_GB2312" w:hint="eastAsia"/>
          <w:kern w:val="0"/>
          <w:sz w:val="30"/>
          <w:szCs w:val="30"/>
        </w:rPr>
        <w:t>联系地址：___________________________ 邮编：_____________</w:t>
      </w:r>
    </w:p>
    <w:p w:rsidR="00DA0297" w:rsidRDefault="00DA0297" w:rsidP="00DA0297">
      <w:pPr>
        <w:snapToGrid w:val="0"/>
        <w:spacing w:line="400" w:lineRule="exact"/>
        <w:rPr>
          <w:rFonts w:ascii="仿宋_GB2312" w:eastAsia="仿宋_GB2312"/>
          <w:kern w:val="0"/>
          <w:sz w:val="30"/>
          <w:szCs w:val="30"/>
        </w:rPr>
      </w:pPr>
      <w:r w:rsidRPr="004170D0">
        <w:rPr>
          <w:rFonts w:ascii="仿宋_GB2312" w:eastAsia="仿宋_GB2312" w:hint="eastAsia"/>
          <w:kern w:val="0"/>
          <w:sz w:val="30"/>
          <w:szCs w:val="30"/>
        </w:rPr>
        <w:t>联系人：__________________联系电话：________________</w:t>
      </w:r>
    </w:p>
    <w:p w:rsidR="00DA0297" w:rsidRPr="004170D0" w:rsidRDefault="00DA0297" w:rsidP="00DA0297">
      <w:pPr>
        <w:snapToGrid w:val="0"/>
        <w:rPr>
          <w:rFonts w:ascii="仿宋_GB2312" w:eastAsia="仿宋_GB2312"/>
          <w:kern w:val="0"/>
          <w:sz w:val="30"/>
          <w:szCs w:val="30"/>
        </w:rPr>
      </w:pPr>
    </w:p>
    <w:tbl>
      <w:tblPr>
        <w:tblW w:w="10295" w:type="dxa"/>
        <w:tblInd w:w="-985" w:type="dxa"/>
        <w:tblLayout w:type="fixed"/>
        <w:tblLook w:val="0000"/>
      </w:tblPr>
      <w:tblGrid>
        <w:gridCol w:w="2991"/>
        <w:gridCol w:w="2364"/>
        <w:gridCol w:w="2364"/>
        <w:gridCol w:w="2576"/>
      </w:tblGrid>
      <w:tr w:rsidR="00072B4E" w:rsidRPr="007266A2" w:rsidTr="00072B4E">
        <w:trPr>
          <w:cantSplit/>
          <w:trHeight w:val="1748"/>
        </w:trPr>
        <w:tc>
          <w:tcPr>
            <w:tcW w:w="2991" w:type="dxa"/>
            <w:tcBorders>
              <w:top w:val="single" w:sz="4" w:space="0" w:color="000000"/>
              <w:left w:val="single" w:sz="4" w:space="0" w:color="000000"/>
              <w:bottom w:val="single" w:sz="4" w:space="0" w:color="000000"/>
              <w:right w:val="single" w:sz="4" w:space="0" w:color="000000"/>
            </w:tcBorders>
            <w:vAlign w:val="center"/>
          </w:tcPr>
          <w:p w:rsidR="00072B4E" w:rsidRPr="00072B4E" w:rsidRDefault="00072B4E" w:rsidP="00072B4E">
            <w:pPr>
              <w:widowControl/>
              <w:spacing w:line="300" w:lineRule="exact"/>
              <w:jc w:val="center"/>
              <w:rPr>
                <w:rFonts w:ascii="仿宋_GB2312" w:eastAsia="仿宋_GB2312"/>
                <w:kern w:val="0"/>
                <w:sz w:val="30"/>
                <w:szCs w:val="30"/>
              </w:rPr>
            </w:pPr>
            <w:r w:rsidRPr="00072B4E">
              <w:rPr>
                <w:rFonts w:ascii="仿宋_GB2312" w:eastAsia="仿宋_GB2312" w:hint="eastAsia"/>
                <w:kern w:val="0"/>
                <w:sz w:val="30"/>
                <w:szCs w:val="30"/>
              </w:rPr>
              <w:t>标段</w:t>
            </w:r>
          </w:p>
        </w:tc>
        <w:tc>
          <w:tcPr>
            <w:tcW w:w="2364" w:type="dxa"/>
            <w:tcBorders>
              <w:top w:val="single" w:sz="4" w:space="0" w:color="000000"/>
              <w:left w:val="single" w:sz="4" w:space="0" w:color="000000"/>
              <w:bottom w:val="single" w:sz="4" w:space="0" w:color="000000"/>
              <w:right w:val="single" w:sz="4" w:space="0" w:color="000000"/>
            </w:tcBorders>
          </w:tcPr>
          <w:p w:rsidR="00072B4E" w:rsidRPr="00072B4E" w:rsidRDefault="00072B4E" w:rsidP="00072B4E">
            <w:pPr>
              <w:widowControl/>
              <w:spacing w:line="300" w:lineRule="exact"/>
              <w:jc w:val="center"/>
              <w:rPr>
                <w:rFonts w:ascii="仿宋_GB2312" w:eastAsia="仿宋_GB2312"/>
                <w:kern w:val="0"/>
                <w:sz w:val="30"/>
                <w:szCs w:val="30"/>
              </w:rPr>
            </w:pPr>
          </w:p>
          <w:p w:rsidR="00072B4E" w:rsidRPr="00072B4E" w:rsidRDefault="00072B4E" w:rsidP="00072B4E">
            <w:pPr>
              <w:widowControl/>
              <w:spacing w:line="300" w:lineRule="exact"/>
              <w:jc w:val="center"/>
              <w:rPr>
                <w:rFonts w:ascii="仿宋_GB2312" w:eastAsia="仿宋_GB2312"/>
                <w:kern w:val="0"/>
                <w:sz w:val="30"/>
                <w:szCs w:val="30"/>
              </w:rPr>
            </w:pPr>
          </w:p>
          <w:p w:rsidR="00072B4E" w:rsidRPr="00072B4E" w:rsidRDefault="00072B4E" w:rsidP="00072B4E">
            <w:pPr>
              <w:widowControl/>
              <w:spacing w:line="300" w:lineRule="exact"/>
              <w:rPr>
                <w:rFonts w:ascii="仿宋_GB2312" w:eastAsia="仿宋_GB2312"/>
                <w:kern w:val="0"/>
                <w:sz w:val="30"/>
                <w:szCs w:val="30"/>
              </w:rPr>
            </w:pPr>
            <w:r w:rsidRPr="00072B4E">
              <w:rPr>
                <w:rFonts w:ascii="仿宋_GB2312" w:eastAsia="仿宋_GB2312" w:hint="eastAsia"/>
                <w:kern w:val="0"/>
                <w:sz w:val="30"/>
                <w:szCs w:val="30"/>
              </w:rPr>
              <w:t>投标金额（万元）</w:t>
            </w:r>
          </w:p>
        </w:tc>
        <w:tc>
          <w:tcPr>
            <w:tcW w:w="2364" w:type="dxa"/>
            <w:tcBorders>
              <w:top w:val="single" w:sz="4" w:space="0" w:color="000000"/>
              <w:left w:val="single" w:sz="4" w:space="0" w:color="000000"/>
              <w:bottom w:val="single" w:sz="4" w:space="0" w:color="000000"/>
              <w:right w:val="single" w:sz="4" w:space="0" w:color="000000"/>
            </w:tcBorders>
            <w:vAlign w:val="center"/>
          </w:tcPr>
          <w:p w:rsidR="00072B4E" w:rsidRPr="00072B4E" w:rsidRDefault="00072B4E" w:rsidP="00072B4E">
            <w:pPr>
              <w:widowControl/>
              <w:spacing w:line="300" w:lineRule="exact"/>
              <w:rPr>
                <w:rFonts w:ascii="仿宋_GB2312" w:eastAsia="仿宋_GB2312"/>
                <w:kern w:val="0"/>
                <w:sz w:val="30"/>
                <w:szCs w:val="30"/>
              </w:rPr>
            </w:pPr>
            <w:r w:rsidRPr="00072B4E">
              <w:rPr>
                <w:rFonts w:ascii="仿宋_GB2312" w:eastAsia="仿宋_GB2312" w:hint="eastAsia"/>
                <w:kern w:val="0"/>
                <w:sz w:val="30"/>
                <w:szCs w:val="30"/>
              </w:rPr>
              <w:t>定期存款年利率（%）</w:t>
            </w:r>
          </w:p>
        </w:tc>
        <w:tc>
          <w:tcPr>
            <w:tcW w:w="2576" w:type="dxa"/>
            <w:tcBorders>
              <w:top w:val="single" w:sz="4" w:space="0" w:color="000000"/>
              <w:left w:val="single" w:sz="4" w:space="0" w:color="000000"/>
              <w:right w:val="single" w:sz="4" w:space="0" w:color="000000"/>
            </w:tcBorders>
            <w:vAlign w:val="center"/>
          </w:tcPr>
          <w:p w:rsidR="00072B4E" w:rsidRPr="00072B4E" w:rsidRDefault="00072B4E" w:rsidP="00072B4E">
            <w:pPr>
              <w:widowControl/>
              <w:spacing w:line="300" w:lineRule="exact"/>
              <w:jc w:val="center"/>
              <w:rPr>
                <w:rFonts w:ascii="仿宋_GB2312" w:eastAsia="仿宋_GB2312"/>
                <w:kern w:val="0"/>
                <w:sz w:val="30"/>
                <w:szCs w:val="30"/>
              </w:rPr>
            </w:pPr>
            <w:r w:rsidRPr="00072B4E">
              <w:rPr>
                <w:rFonts w:ascii="仿宋_GB2312" w:eastAsia="仿宋_GB2312" w:hint="eastAsia"/>
                <w:kern w:val="0"/>
                <w:sz w:val="30"/>
                <w:szCs w:val="30"/>
              </w:rPr>
              <w:t>较基准利率</w:t>
            </w:r>
            <w:r>
              <w:rPr>
                <w:rFonts w:ascii="仿宋_GB2312" w:eastAsia="仿宋_GB2312" w:hint="eastAsia"/>
                <w:kern w:val="0"/>
                <w:sz w:val="30"/>
                <w:szCs w:val="30"/>
              </w:rPr>
              <w:t>+**BP</w:t>
            </w:r>
          </w:p>
        </w:tc>
      </w:tr>
      <w:tr w:rsidR="00072B4E" w:rsidRPr="007266A2" w:rsidTr="00072B4E">
        <w:trPr>
          <w:trHeight w:val="963"/>
        </w:trPr>
        <w:tc>
          <w:tcPr>
            <w:tcW w:w="2991" w:type="dxa"/>
            <w:tcBorders>
              <w:top w:val="single" w:sz="4" w:space="0" w:color="000000"/>
              <w:left w:val="single" w:sz="4" w:space="0" w:color="000000"/>
              <w:bottom w:val="single" w:sz="4" w:space="0" w:color="000000"/>
              <w:right w:val="single" w:sz="4" w:space="0" w:color="000000"/>
            </w:tcBorders>
          </w:tcPr>
          <w:p w:rsidR="00072B4E" w:rsidRPr="00072B4E" w:rsidRDefault="00072B4E" w:rsidP="00072B4E">
            <w:pPr>
              <w:adjustRightInd w:val="0"/>
              <w:snapToGrid w:val="0"/>
              <w:spacing w:line="600" w:lineRule="exact"/>
              <w:rPr>
                <w:rFonts w:ascii="仿宋_GB2312" w:eastAsia="仿宋_GB2312"/>
                <w:kern w:val="0"/>
                <w:sz w:val="30"/>
                <w:szCs w:val="30"/>
              </w:rPr>
            </w:pPr>
            <w:r w:rsidRPr="00072B4E">
              <w:rPr>
                <w:rFonts w:ascii="仿宋_GB2312" w:eastAsia="仿宋_GB2312" w:hint="eastAsia"/>
                <w:kern w:val="0"/>
                <w:sz w:val="30"/>
                <w:szCs w:val="30"/>
              </w:rPr>
              <w:t xml:space="preserve">标段一 </w:t>
            </w:r>
          </w:p>
          <w:p w:rsidR="00072B4E" w:rsidRPr="00072B4E" w:rsidRDefault="00072B4E" w:rsidP="008F1201">
            <w:pPr>
              <w:widowControl/>
              <w:spacing w:line="300" w:lineRule="exact"/>
              <w:rPr>
                <w:rFonts w:ascii="仿宋_GB2312" w:eastAsia="仿宋_GB2312"/>
                <w:kern w:val="0"/>
                <w:sz w:val="30"/>
                <w:szCs w:val="30"/>
              </w:rPr>
            </w:pPr>
          </w:p>
        </w:tc>
        <w:tc>
          <w:tcPr>
            <w:tcW w:w="2364" w:type="dxa"/>
            <w:tcBorders>
              <w:top w:val="single" w:sz="4" w:space="0" w:color="000000"/>
              <w:left w:val="single" w:sz="4" w:space="0" w:color="000000"/>
              <w:bottom w:val="single" w:sz="4" w:space="0" w:color="000000"/>
              <w:right w:val="single" w:sz="4" w:space="0" w:color="000000"/>
            </w:tcBorders>
          </w:tcPr>
          <w:p w:rsidR="00072B4E" w:rsidRPr="00072B4E" w:rsidRDefault="00072B4E" w:rsidP="008F1201">
            <w:pPr>
              <w:widowControl/>
              <w:spacing w:line="300" w:lineRule="exact"/>
              <w:rPr>
                <w:rFonts w:ascii="仿宋_GB2312" w:eastAsia="仿宋_GB2312"/>
                <w:kern w:val="0"/>
                <w:sz w:val="30"/>
                <w:szCs w:val="30"/>
              </w:rPr>
            </w:pPr>
          </w:p>
        </w:tc>
        <w:tc>
          <w:tcPr>
            <w:tcW w:w="2364" w:type="dxa"/>
            <w:tcBorders>
              <w:top w:val="single" w:sz="4" w:space="0" w:color="000000"/>
              <w:left w:val="single" w:sz="4" w:space="0" w:color="000000"/>
              <w:bottom w:val="single" w:sz="4" w:space="0" w:color="000000"/>
              <w:right w:val="single" w:sz="4" w:space="0" w:color="000000"/>
            </w:tcBorders>
          </w:tcPr>
          <w:p w:rsidR="00072B4E" w:rsidRPr="00072B4E" w:rsidRDefault="00072B4E" w:rsidP="008F1201">
            <w:pPr>
              <w:widowControl/>
              <w:spacing w:line="300" w:lineRule="exact"/>
              <w:rPr>
                <w:rFonts w:ascii="仿宋_GB2312" w:eastAsia="仿宋_GB2312"/>
                <w:kern w:val="0"/>
                <w:sz w:val="30"/>
                <w:szCs w:val="30"/>
              </w:rPr>
            </w:pPr>
          </w:p>
        </w:tc>
        <w:tc>
          <w:tcPr>
            <w:tcW w:w="2576" w:type="dxa"/>
            <w:tcBorders>
              <w:top w:val="single" w:sz="4" w:space="0" w:color="000000"/>
              <w:left w:val="single" w:sz="4" w:space="0" w:color="000000"/>
              <w:bottom w:val="single" w:sz="4" w:space="0" w:color="000000"/>
              <w:right w:val="single" w:sz="4" w:space="0" w:color="000000"/>
            </w:tcBorders>
          </w:tcPr>
          <w:p w:rsidR="00072B4E" w:rsidRPr="00072B4E" w:rsidRDefault="00072B4E" w:rsidP="008F1201">
            <w:pPr>
              <w:widowControl/>
              <w:spacing w:line="300" w:lineRule="exact"/>
              <w:rPr>
                <w:rFonts w:ascii="仿宋_GB2312" w:eastAsia="仿宋_GB2312"/>
                <w:kern w:val="0"/>
                <w:sz w:val="30"/>
                <w:szCs w:val="30"/>
              </w:rPr>
            </w:pPr>
          </w:p>
        </w:tc>
      </w:tr>
      <w:tr w:rsidR="00072B4E" w:rsidRPr="007266A2" w:rsidTr="00072B4E">
        <w:trPr>
          <w:trHeight w:val="963"/>
        </w:trPr>
        <w:tc>
          <w:tcPr>
            <w:tcW w:w="2991" w:type="dxa"/>
            <w:tcBorders>
              <w:top w:val="single" w:sz="4" w:space="0" w:color="000000"/>
              <w:left w:val="single" w:sz="4" w:space="0" w:color="000000"/>
              <w:bottom w:val="single" w:sz="4" w:space="0" w:color="000000"/>
              <w:right w:val="single" w:sz="4" w:space="0" w:color="000000"/>
            </w:tcBorders>
          </w:tcPr>
          <w:p w:rsidR="00072B4E" w:rsidRPr="00072B4E" w:rsidRDefault="00072B4E" w:rsidP="00072B4E">
            <w:pPr>
              <w:adjustRightInd w:val="0"/>
              <w:snapToGrid w:val="0"/>
              <w:spacing w:line="600" w:lineRule="exact"/>
              <w:rPr>
                <w:rFonts w:ascii="仿宋_GB2312" w:eastAsia="仿宋_GB2312"/>
                <w:kern w:val="0"/>
                <w:sz w:val="30"/>
                <w:szCs w:val="30"/>
              </w:rPr>
            </w:pPr>
            <w:r w:rsidRPr="00072B4E">
              <w:rPr>
                <w:rFonts w:ascii="仿宋_GB2312" w:eastAsia="仿宋_GB2312" w:hint="eastAsia"/>
                <w:kern w:val="0"/>
                <w:sz w:val="30"/>
                <w:szCs w:val="30"/>
              </w:rPr>
              <w:t>标段二</w:t>
            </w:r>
          </w:p>
        </w:tc>
        <w:tc>
          <w:tcPr>
            <w:tcW w:w="2364" w:type="dxa"/>
            <w:tcBorders>
              <w:top w:val="single" w:sz="4" w:space="0" w:color="000000"/>
              <w:left w:val="single" w:sz="4" w:space="0" w:color="000000"/>
              <w:bottom w:val="single" w:sz="4" w:space="0" w:color="000000"/>
              <w:right w:val="single" w:sz="4" w:space="0" w:color="000000"/>
            </w:tcBorders>
          </w:tcPr>
          <w:p w:rsidR="00072B4E" w:rsidRPr="00072B4E" w:rsidRDefault="00072B4E" w:rsidP="008F1201">
            <w:pPr>
              <w:widowControl/>
              <w:spacing w:line="300" w:lineRule="exact"/>
              <w:rPr>
                <w:rFonts w:ascii="仿宋_GB2312" w:eastAsia="仿宋_GB2312"/>
                <w:kern w:val="0"/>
                <w:sz w:val="30"/>
                <w:szCs w:val="30"/>
              </w:rPr>
            </w:pPr>
          </w:p>
        </w:tc>
        <w:tc>
          <w:tcPr>
            <w:tcW w:w="2364" w:type="dxa"/>
            <w:tcBorders>
              <w:top w:val="single" w:sz="4" w:space="0" w:color="000000"/>
              <w:left w:val="single" w:sz="4" w:space="0" w:color="000000"/>
              <w:bottom w:val="single" w:sz="4" w:space="0" w:color="000000"/>
              <w:right w:val="single" w:sz="4" w:space="0" w:color="000000"/>
            </w:tcBorders>
          </w:tcPr>
          <w:p w:rsidR="00072B4E" w:rsidRPr="00072B4E" w:rsidRDefault="00072B4E" w:rsidP="008F1201">
            <w:pPr>
              <w:widowControl/>
              <w:spacing w:line="300" w:lineRule="exact"/>
              <w:rPr>
                <w:rFonts w:ascii="仿宋_GB2312" w:eastAsia="仿宋_GB2312"/>
                <w:kern w:val="0"/>
                <w:sz w:val="30"/>
                <w:szCs w:val="30"/>
              </w:rPr>
            </w:pPr>
          </w:p>
        </w:tc>
        <w:tc>
          <w:tcPr>
            <w:tcW w:w="2576" w:type="dxa"/>
            <w:tcBorders>
              <w:top w:val="single" w:sz="4" w:space="0" w:color="000000"/>
              <w:left w:val="single" w:sz="4" w:space="0" w:color="000000"/>
              <w:bottom w:val="single" w:sz="4" w:space="0" w:color="000000"/>
              <w:right w:val="single" w:sz="4" w:space="0" w:color="000000"/>
            </w:tcBorders>
          </w:tcPr>
          <w:p w:rsidR="00072B4E" w:rsidRPr="00072B4E" w:rsidRDefault="00072B4E" w:rsidP="008F1201">
            <w:pPr>
              <w:widowControl/>
              <w:spacing w:line="300" w:lineRule="exact"/>
              <w:rPr>
                <w:rFonts w:ascii="仿宋_GB2312" w:eastAsia="仿宋_GB2312"/>
                <w:kern w:val="0"/>
                <w:sz w:val="30"/>
                <w:szCs w:val="30"/>
              </w:rPr>
            </w:pPr>
          </w:p>
        </w:tc>
      </w:tr>
      <w:tr w:rsidR="00072B4E" w:rsidRPr="007266A2" w:rsidTr="00072B4E">
        <w:trPr>
          <w:trHeight w:val="963"/>
        </w:trPr>
        <w:tc>
          <w:tcPr>
            <w:tcW w:w="2991" w:type="dxa"/>
            <w:tcBorders>
              <w:top w:val="single" w:sz="4" w:space="0" w:color="000000"/>
              <w:left w:val="single" w:sz="4" w:space="0" w:color="000000"/>
              <w:bottom w:val="single" w:sz="4" w:space="0" w:color="000000"/>
              <w:right w:val="single" w:sz="4" w:space="0" w:color="000000"/>
            </w:tcBorders>
          </w:tcPr>
          <w:p w:rsidR="00072B4E" w:rsidRPr="00072B4E" w:rsidRDefault="00072B4E" w:rsidP="00072B4E">
            <w:pPr>
              <w:adjustRightInd w:val="0"/>
              <w:snapToGrid w:val="0"/>
              <w:spacing w:line="600" w:lineRule="exact"/>
              <w:rPr>
                <w:rFonts w:ascii="仿宋_GB2312" w:eastAsia="仿宋_GB2312"/>
                <w:kern w:val="0"/>
                <w:sz w:val="30"/>
                <w:szCs w:val="30"/>
              </w:rPr>
            </w:pPr>
            <w:r w:rsidRPr="00072B4E">
              <w:rPr>
                <w:rFonts w:ascii="仿宋_GB2312" w:eastAsia="仿宋_GB2312" w:hint="eastAsia"/>
                <w:kern w:val="0"/>
                <w:sz w:val="30"/>
                <w:szCs w:val="30"/>
              </w:rPr>
              <w:t>标段三</w:t>
            </w:r>
          </w:p>
        </w:tc>
        <w:tc>
          <w:tcPr>
            <w:tcW w:w="2364" w:type="dxa"/>
            <w:tcBorders>
              <w:top w:val="single" w:sz="4" w:space="0" w:color="000000"/>
              <w:left w:val="single" w:sz="4" w:space="0" w:color="000000"/>
              <w:bottom w:val="single" w:sz="4" w:space="0" w:color="000000"/>
              <w:right w:val="single" w:sz="4" w:space="0" w:color="000000"/>
            </w:tcBorders>
          </w:tcPr>
          <w:p w:rsidR="00072B4E" w:rsidRPr="00072B4E" w:rsidRDefault="00072B4E" w:rsidP="008F1201">
            <w:pPr>
              <w:widowControl/>
              <w:spacing w:line="300" w:lineRule="exact"/>
              <w:rPr>
                <w:rFonts w:ascii="仿宋_GB2312" w:eastAsia="仿宋_GB2312"/>
                <w:kern w:val="0"/>
                <w:sz w:val="30"/>
                <w:szCs w:val="30"/>
              </w:rPr>
            </w:pPr>
          </w:p>
        </w:tc>
        <w:tc>
          <w:tcPr>
            <w:tcW w:w="2364" w:type="dxa"/>
            <w:tcBorders>
              <w:top w:val="single" w:sz="4" w:space="0" w:color="000000"/>
              <w:left w:val="single" w:sz="4" w:space="0" w:color="000000"/>
              <w:bottom w:val="single" w:sz="4" w:space="0" w:color="000000"/>
              <w:right w:val="single" w:sz="4" w:space="0" w:color="000000"/>
            </w:tcBorders>
          </w:tcPr>
          <w:p w:rsidR="00072B4E" w:rsidRPr="00072B4E" w:rsidRDefault="00072B4E" w:rsidP="008F1201">
            <w:pPr>
              <w:widowControl/>
              <w:spacing w:line="300" w:lineRule="exact"/>
              <w:rPr>
                <w:rFonts w:ascii="仿宋_GB2312" w:eastAsia="仿宋_GB2312"/>
                <w:kern w:val="0"/>
                <w:sz w:val="30"/>
                <w:szCs w:val="30"/>
              </w:rPr>
            </w:pPr>
          </w:p>
        </w:tc>
        <w:tc>
          <w:tcPr>
            <w:tcW w:w="2576" w:type="dxa"/>
            <w:tcBorders>
              <w:top w:val="single" w:sz="4" w:space="0" w:color="000000"/>
              <w:left w:val="single" w:sz="4" w:space="0" w:color="000000"/>
              <w:bottom w:val="single" w:sz="4" w:space="0" w:color="000000"/>
              <w:right w:val="single" w:sz="4" w:space="0" w:color="000000"/>
            </w:tcBorders>
          </w:tcPr>
          <w:p w:rsidR="00072B4E" w:rsidRPr="00072B4E" w:rsidRDefault="00072B4E" w:rsidP="008F1201">
            <w:pPr>
              <w:widowControl/>
              <w:spacing w:line="300" w:lineRule="exact"/>
              <w:rPr>
                <w:rFonts w:ascii="仿宋_GB2312" w:eastAsia="仿宋_GB2312"/>
                <w:kern w:val="0"/>
                <w:sz w:val="30"/>
                <w:szCs w:val="30"/>
              </w:rPr>
            </w:pPr>
          </w:p>
        </w:tc>
      </w:tr>
    </w:tbl>
    <w:p w:rsidR="00DA0297" w:rsidRPr="00DA0297" w:rsidRDefault="00DA0297" w:rsidP="00DA0297">
      <w:pPr>
        <w:widowControl/>
        <w:snapToGrid w:val="0"/>
        <w:rPr>
          <w:rFonts w:ascii="仿宋_GB2312" w:eastAsia="仿宋_GB2312"/>
          <w:spacing w:val="-20"/>
          <w:kern w:val="0"/>
          <w:sz w:val="24"/>
        </w:rPr>
      </w:pPr>
      <w:r w:rsidRPr="00DA0297">
        <w:rPr>
          <w:rFonts w:ascii="仿宋_GB2312" w:eastAsia="仿宋_GB2312" w:hint="eastAsia"/>
          <w:kern w:val="0"/>
          <w:sz w:val="24"/>
        </w:rPr>
        <w:t>备注：</w:t>
      </w:r>
      <w:r w:rsidRPr="00DA0297">
        <w:rPr>
          <w:rFonts w:ascii="仿宋_GB2312" w:eastAsia="仿宋_GB2312" w:hint="eastAsia"/>
          <w:spacing w:val="-8"/>
          <w:kern w:val="0"/>
          <w:sz w:val="24"/>
        </w:rPr>
        <w:t>1.定期存款年利率不得违反国家利率政策，否则视为无效投标；</w:t>
      </w:r>
    </w:p>
    <w:p w:rsidR="00DA0297" w:rsidRPr="00DA0297" w:rsidRDefault="00DA0297" w:rsidP="00072B4E">
      <w:pPr>
        <w:widowControl/>
        <w:snapToGrid w:val="0"/>
        <w:ind w:firstLineChars="280" w:firstLine="672"/>
        <w:rPr>
          <w:rFonts w:ascii="仿宋_GB2312" w:eastAsia="仿宋_GB2312"/>
          <w:kern w:val="0"/>
          <w:sz w:val="24"/>
        </w:rPr>
      </w:pPr>
      <w:r w:rsidRPr="00DA0297">
        <w:rPr>
          <w:rFonts w:ascii="仿宋_GB2312" w:eastAsia="仿宋_GB2312" w:hint="eastAsia"/>
          <w:kern w:val="0"/>
          <w:sz w:val="24"/>
        </w:rPr>
        <w:t>2.定期存款年限=以月为单位的定期存款期限÷12；</w:t>
      </w:r>
    </w:p>
    <w:p w:rsidR="00072B4E" w:rsidRDefault="00DA0297" w:rsidP="00072B4E">
      <w:pPr>
        <w:widowControl/>
        <w:snapToGrid w:val="0"/>
        <w:ind w:firstLineChars="300" w:firstLine="720"/>
        <w:rPr>
          <w:rFonts w:ascii="仿宋_GB2312" w:eastAsia="仿宋_GB2312"/>
          <w:kern w:val="0"/>
          <w:sz w:val="24"/>
        </w:rPr>
      </w:pPr>
      <w:r w:rsidRPr="00DA0297">
        <w:rPr>
          <w:rFonts w:ascii="仿宋_GB2312" w:eastAsia="仿宋_GB2312" w:hint="eastAsia"/>
          <w:kern w:val="0"/>
          <w:sz w:val="24"/>
        </w:rPr>
        <w:t>3.</w:t>
      </w:r>
      <w:r w:rsidR="00072B4E">
        <w:rPr>
          <w:rFonts w:ascii="仿宋_GB2312" w:eastAsia="仿宋_GB2312" w:hint="eastAsia"/>
          <w:kern w:val="0"/>
          <w:sz w:val="24"/>
        </w:rPr>
        <w:t xml:space="preserve"> 年利率按四舍五入保留小数点后四位</w:t>
      </w:r>
    </w:p>
    <w:p w:rsidR="00072B4E" w:rsidRDefault="00072B4E" w:rsidP="00072B4E">
      <w:pPr>
        <w:widowControl/>
        <w:snapToGrid w:val="0"/>
        <w:ind w:firstLineChars="300" w:firstLine="720"/>
        <w:rPr>
          <w:rFonts w:ascii="仿宋_GB2312" w:eastAsia="仿宋_GB2312"/>
          <w:kern w:val="0"/>
          <w:sz w:val="24"/>
        </w:rPr>
      </w:pPr>
      <w:r>
        <w:rPr>
          <w:rFonts w:ascii="仿宋_GB2312" w:eastAsia="仿宋_GB2312" w:hint="eastAsia"/>
          <w:kern w:val="0"/>
          <w:sz w:val="24"/>
        </w:rPr>
        <w:t>4.</w:t>
      </w:r>
      <w:r w:rsidRPr="00072B4E">
        <w:rPr>
          <w:rFonts w:ascii="仿宋_GB2312" w:eastAsia="仿宋_GB2312" w:hint="eastAsia"/>
          <w:kern w:val="0"/>
          <w:sz w:val="24"/>
        </w:rPr>
        <w:t xml:space="preserve"> </w:t>
      </w:r>
      <w:r w:rsidRPr="00DA0297">
        <w:rPr>
          <w:rFonts w:ascii="仿宋_GB2312" w:eastAsia="仿宋_GB2312" w:hint="eastAsia"/>
          <w:kern w:val="0"/>
          <w:sz w:val="24"/>
        </w:rPr>
        <w:t>本投标书填写须清晰，不得涂改</w:t>
      </w:r>
    </w:p>
    <w:p w:rsidR="00DA0297" w:rsidRPr="004170D0" w:rsidRDefault="00DA0297" w:rsidP="003C6EDC">
      <w:pPr>
        <w:widowControl/>
        <w:snapToGrid w:val="0"/>
        <w:spacing w:beforeLines="50" w:line="360" w:lineRule="auto"/>
        <w:rPr>
          <w:rFonts w:ascii="仿宋_GB2312" w:eastAsia="仿宋_GB2312"/>
          <w:kern w:val="0"/>
          <w:sz w:val="30"/>
          <w:szCs w:val="30"/>
        </w:rPr>
      </w:pPr>
      <w:r w:rsidRPr="004170D0">
        <w:rPr>
          <w:rFonts w:ascii="仿宋_GB2312" w:eastAsia="仿宋_GB2312" w:hint="eastAsia"/>
          <w:kern w:val="0"/>
          <w:sz w:val="30"/>
          <w:szCs w:val="30"/>
        </w:rPr>
        <w:t xml:space="preserve">                       </w:t>
      </w:r>
      <w:r>
        <w:rPr>
          <w:rFonts w:ascii="仿宋_GB2312" w:eastAsia="仿宋_GB2312" w:hint="eastAsia"/>
          <w:kern w:val="0"/>
          <w:sz w:val="30"/>
          <w:szCs w:val="30"/>
        </w:rPr>
        <w:t xml:space="preserve">  </w:t>
      </w:r>
      <w:r w:rsidRPr="004170D0">
        <w:rPr>
          <w:rFonts w:ascii="仿宋_GB2312" w:eastAsia="仿宋_GB2312" w:hint="eastAsia"/>
          <w:kern w:val="0"/>
          <w:sz w:val="30"/>
          <w:szCs w:val="30"/>
        </w:rPr>
        <w:t>（单位公章）</w:t>
      </w:r>
    </w:p>
    <w:p w:rsidR="00DA0297" w:rsidRPr="004170D0" w:rsidRDefault="00DA0297" w:rsidP="003C6EDC">
      <w:pPr>
        <w:widowControl/>
        <w:snapToGrid w:val="0"/>
        <w:spacing w:beforeLines="50" w:line="360" w:lineRule="auto"/>
        <w:ind w:firstLineChars="1350" w:firstLine="4050"/>
        <w:rPr>
          <w:rFonts w:ascii="仿宋_GB2312" w:eastAsia="仿宋_GB2312"/>
          <w:kern w:val="0"/>
          <w:sz w:val="30"/>
          <w:szCs w:val="30"/>
          <w:u w:val="single"/>
        </w:rPr>
      </w:pPr>
      <w:r w:rsidRPr="004170D0">
        <w:rPr>
          <w:rFonts w:ascii="仿宋_GB2312" w:eastAsia="仿宋_GB2312" w:hint="eastAsia"/>
          <w:kern w:val="0"/>
          <w:sz w:val="30"/>
          <w:szCs w:val="30"/>
        </w:rPr>
        <w:t>投标方代表（签字）：</w:t>
      </w:r>
      <w:r>
        <w:rPr>
          <w:rFonts w:ascii="仿宋_GB2312" w:eastAsia="仿宋_GB2312" w:hint="eastAsia"/>
          <w:kern w:val="0"/>
          <w:sz w:val="30"/>
          <w:szCs w:val="30"/>
          <w:u w:val="single"/>
        </w:rPr>
        <w:t xml:space="preserve">           </w:t>
      </w:r>
    </w:p>
    <w:p w:rsidR="00687B50" w:rsidRDefault="00DA0297" w:rsidP="003C6EDC">
      <w:pPr>
        <w:widowControl/>
        <w:snapToGrid w:val="0"/>
        <w:spacing w:beforeLines="50" w:line="360" w:lineRule="auto"/>
        <w:rPr>
          <w:rFonts w:ascii="仿宋_GB2312" w:eastAsia="仿宋_GB2312"/>
          <w:kern w:val="0"/>
          <w:sz w:val="30"/>
          <w:szCs w:val="30"/>
        </w:rPr>
      </w:pPr>
      <w:r w:rsidRPr="004170D0">
        <w:rPr>
          <w:rFonts w:ascii="仿宋_GB2312" w:eastAsia="仿宋_GB2312" w:hint="eastAsia"/>
          <w:kern w:val="0"/>
          <w:sz w:val="30"/>
          <w:szCs w:val="30"/>
        </w:rPr>
        <w:t xml:space="preserve">                      </w:t>
      </w:r>
      <w:r>
        <w:rPr>
          <w:rFonts w:ascii="仿宋_GB2312" w:eastAsia="仿宋_GB2312" w:hint="eastAsia"/>
          <w:kern w:val="0"/>
          <w:sz w:val="30"/>
          <w:szCs w:val="30"/>
        </w:rPr>
        <w:t xml:space="preserve">     </w:t>
      </w:r>
      <w:r w:rsidRPr="004170D0">
        <w:rPr>
          <w:rFonts w:ascii="仿宋_GB2312" w:eastAsia="仿宋_GB2312" w:hint="eastAsia"/>
          <w:kern w:val="0"/>
          <w:sz w:val="30"/>
          <w:szCs w:val="30"/>
        </w:rPr>
        <w:t>投标日期：</w:t>
      </w:r>
      <w:r w:rsidRPr="004170D0">
        <w:rPr>
          <w:rFonts w:ascii="仿宋_GB2312" w:eastAsia="仿宋_GB2312" w:hint="eastAsia"/>
          <w:kern w:val="0"/>
          <w:sz w:val="30"/>
          <w:szCs w:val="30"/>
          <w:u w:val="single"/>
        </w:rPr>
        <w:t xml:space="preserve">     </w:t>
      </w:r>
      <w:r w:rsidRPr="004170D0">
        <w:rPr>
          <w:rFonts w:ascii="仿宋_GB2312" w:eastAsia="仿宋_GB2312" w:hint="eastAsia"/>
          <w:kern w:val="0"/>
          <w:sz w:val="30"/>
          <w:szCs w:val="30"/>
        </w:rPr>
        <w:t>年</w:t>
      </w:r>
      <w:r w:rsidRPr="004170D0">
        <w:rPr>
          <w:rFonts w:ascii="仿宋_GB2312" w:eastAsia="仿宋_GB2312" w:hint="eastAsia"/>
          <w:kern w:val="0"/>
          <w:sz w:val="30"/>
          <w:szCs w:val="30"/>
          <w:u w:val="single"/>
        </w:rPr>
        <w:t xml:space="preserve">    </w:t>
      </w:r>
      <w:r w:rsidRPr="004170D0">
        <w:rPr>
          <w:rFonts w:ascii="仿宋_GB2312" w:eastAsia="仿宋_GB2312" w:hint="eastAsia"/>
          <w:kern w:val="0"/>
          <w:sz w:val="30"/>
          <w:szCs w:val="30"/>
        </w:rPr>
        <w:t>月</w:t>
      </w:r>
      <w:r w:rsidRPr="004170D0">
        <w:rPr>
          <w:rFonts w:ascii="仿宋_GB2312" w:eastAsia="仿宋_GB2312" w:hint="eastAsia"/>
          <w:kern w:val="0"/>
          <w:sz w:val="30"/>
          <w:szCs w:val="30"/>
          <w:u w:val="single"/>
        </w:rPr>
        <w:t xml:space="preserve">    </w:t>
      </w:r>
      <w:r w:rsidRPr="004170D0">
        <w:rPr>
          <w:rFonts w:ascii="仿宋_GB2312" w:eastAsia="仿宋_GB2312" w:hint="eastAsia"/>
          <w:kern w:val="0"/>
          <w:sz w:val="30"/>
          <w:szCs w:val="30"/>
        </w:rPr>
        <w:t>日</w:t>
      </w:r>
    </w:p>
    <w:p w:rsidR="00687B50" w:rsidRDefault="00687B50" w:rsidP="00687B50">
      <w:pPr>
        <w:spacing w:line="600" w:lineRule="exact"/>
        <w:rPr>
          <w:rFonts w:ascii="黑体" w:eastAsia="黑体" w:hAnsi="仿宋" w:cs="宋体"/>
          <w:sz w:val="32"/>
          <w:szCs w:val="32"/>
        </w:rPr>
      </w:pPr>
      <w:r>
        <w:rPr>
          <w:rFonts w:ascii="黑体" w:eastAsia="黑体" w:hAnsi="仿宋" w:cs="宋体" w:hint="eastAsia"/>
          <w:sz w:val="32"/>
          <w:szCs w:val="32"/>
        </w:rPr>
        <w:lastRenderedPageBreak/>
        <w:t>附件3：</w:t>
      </w:r>
    </w:p>
    <w:p w:rsidR="00687B50" w:rsidRDefault="00687B50" w:rsidP="00687B50">
      <w:pPr>
        <w:spacing w:line="600" w:lineRule="exact"/>
        <w:rPr>
          <w:rFonts w:ascii="黑体" w:eastAsia="黑体" w:hAnsi="仿宋" w:cs="宋体"/>
          <w:sz w:val="32"/>
          <w:szCs w:val="32"/>
        </w:rPr>
      </w:pPr>
    </w:p>
    <w:p w:rsidR="003C6EDC" w:rsidRPr="00D66B6D" w:rsidRDefault="003C6EDC" w:rsidP="003C6EDC">
      <w:pPr>
        <w:widowControl/>
        <w:spacing w:line="256" w:lineRule="auto"/>
        <w:ind w:firstLine="47"/>
        <w:jc w:val="center"/>
        <w:rPr>
          <w:rFonts w:ascii="方正小标宋简体" w:eastAsia="方正小标宋简体" w:hAnsi="Calibri Light" w:cs="Calibri Light" w:hint="eastAsia"/>
          <w:color w:val="000000"/>
          <w:kern w:val="0"/>
          <w:sz w:val="44"/>
          <w:szCs w:val="44"/>
        </w:rPr>
      </w:pPr>
      <w:r w:rsidRPr="00D66B6D">
        <w:rPr>
          <w:rFonts w:ascii="方正小标宋简体" w:eastAsia="方正小标宋简体" w:hAnsi="Calibri Light" w:cs="Calibri Light" w:hint="eastAsia"/>
          <w:color w:val="000000"/>
          <w:kern w:val="0"/>
          <w:sz w:val="44"/>
          <w:szCs w:val="44"/>
        </w:rPr>
        <w:t>廉政承诺书</w:t>
      </w:r>
    </w:p>
    <w:p w:rsidR="003C6EDC" w:rsidRPr="00D66B6D" w:rsidRDefault="003C6EDC" w:rsidP="003C6EDC">
      <w:pPr>
        <w:pStyle w:val="a7"/>
        <w:spacing w:after="0" w:line="560" w:lineRule="exact"/>
        <w:rPr>
          <w:rFonts w:hint="eastAsia"/>
          <w:sz w:val="30"/>
          <w:szCs w:val="30"/>
        </w:rPr>
      </w:pPr>
    </w:p>
    <w:p w:rsidR="003C6EDC" w:rsidRPr="00D66B6D" w:rsidRDefault="003C6EDC" w:rsidP="003C6EDC">
      <w:pPr>
        <w:widowControl/>
        <w:spacing w:line="560" w:lineRule="exact"/>
        <w:ind w:left="58"/>
        <w:rPr>
          <w:rFonts w:ascii="仿宋_GB2312" w:eastAsia="仿宋_GB2312" w:hAnsi="微软雅黑" w:cs="宋体" w:hint="eastAsia"/>
          <w:color w:val="000000"/>
          <w:kern w:val="0"/>
          <w:sz w:val="30"/>
          <w:szCs w:val="30"/>
          <w:u w:val="single"/>
        </w:rPr>
      </w:pPr>
      <w:r w:rsidRPr="00D66B6D">
        <w:rPr>
          <w:rFonts w:ascii="仿宋_GB2312" w:eastAsia="仿宋_GB2312" w:hAnsi="微软雅黑" w:cs="宋体" w:hint="eastAsia"/>
          <w:color w:val="000000"/>
          <w:kern w:val="0"/>
          <w:sz w:val="30"/>
          <w:szCs w:val="30"/>
        </w:rPr>
        <w:t>部门（单位）：</w:t>
      </w:r>
      <w:r w:rsidRPr="00D66B6D">
        <w:rPr>
          <w:rFonts w:ascii="仿宋_GB2312" w:eastAsia="仿宋_GB2312" w:hAnsi="微软雅黑" w:cs="宋体" w:hint="eastAsia"/>
          <w:color w:val="000000"/>
          <w:kern w:val="0"/>
          <w:sz w:val="30"/>
          <w:szCs w:val="30"/>
          <w:u w:val="single"/>
        </w:rPr>
        <w:t xml:space="preserve"> </w:t>
      </w:r>
      <w:r>
        <w:rPr>
          <w:rFonts w:ascii="仿宋_GB2312" w:eastAsia="仿宋_GB2312" w:hAnsi="微软雅黑" w:cs="宋体" w:hint="eastAsia"/>
          <w:color w:val="000000"/>
          <w:kern w:val="0"/>
          <w:sz w:val="30"/>
          <w:szCs w:val="30"/>
          <w:u w:val="single"/>
        </w:rPr>
        <w:t xml:space="preserve">天台县人民法院 </w:t>
      </w:r>
    </w:p>
    <w:p w:rsidR="003C6EDC" w:rsidRPr="00D66B6D" w:rsidRDefault="003C6EDC" w:rsidP="003C6EDC">
      <w:pPr>
        <w:widowControl/>
        <w:spacing w:line="560" w:lineRule="exact"/>
        <w:ind w:left="58" w:firstLine="640"/>
        <w:rPr>
          <w:rFonts w:ascii="仿宋_GB2312" w:eastAsia="仿宋_GB2312" w:hAnsi="微软雅黑" w:cs="宋体" w:hint="eastAsia"/>
          <w:color w:val="000000"/>
          <w:kern w:val="0"/>
          <w:sz w:val="30"/>
          <w:szCs w:val="30"/>
        </w:rPr>
      </w:pPr>
      <w:r w:rsidRPr="00D66B6D">
        <w:rPr>
          <w:rFonts w:ascii="仿宋_GB2312" w:eastAsia="仿宋_GB2312" w:hAnsi="微软雅黑" w:cs="宋体" w:hint="eastAsia"/>
          <w:color w:val="000000"/>
          <w:kern w:val="0"/>
          <w:sz w:val="30"/>
          <w:szCs w:val="30"/>
        </w:rPr>
        <w:t>根据《财政部关于进一步加强财政部门和预算单位资金存放管理的指导意见》（财库〔2017〕76号）、《</w:t>
      </w:r>
      <w:r w:rsidRPr="00D66B6D">
        <w:rPr>
          <w:rFonts w:ascii="仿宋_GB2312" w:eastAsia="仿宋_GB2312" w:hint="eastAsia"/>
          <w:color w:val="000000"/>
          <w:kern w:val="0"/>
          <w:sz w:val="30"/>
          <w:szCs w:val="30"/>
        </w:rPr>
        <w:t>天台县人民政府办公室关于印发</w:t>
      </w:r>
      <w:r w:rsidRPr="00D66B6D">
        <w:rPr>
          <w:rFonts w:ascii="仿宋_GB2312" w:eastAsia="仿宋_GB2312" w:hAnsi="微软雅黑" w:cs="宋体" w:hint="eastAsia"/>
          <w:color w:val="000000"/>
          <w:kern w:val="0"/>
          <w:sz w:val="30"/>
          <w:szCs w:val="30"/>
        </w:rPr>
        <w:t>天台县行政事业单位公款竞争性存放管理办法的通知》相关规定，现就本行参加贵单位</w:t>
      </w:r>
      <w:r w:rsidRPr="00D66B6D">
        <w:rPr>
          <w:rFonts w:ascii="仿宋_GB2312" w:eastAsia="仿宋_GB2312" w:hAnsi="微软雅黑" w:cs="宋体" w:hint="eastAsia"/>
          <w:color w:val="000000"/>
          <w:kern w:val="0"/>
          <w:sz w:val="30"/>
          <w:szCs w:val="30"/>
          <w:u w:val="single"/>
        </w:rPr>
        <w:t xml:space="preserve">  </w:t>
      </w:r>
      <w:r>
        <w:rPr>
          <w:rFonts w:ascii="仿宋_GB2312" w:eastAsia="仿宋_GB2312" w:hAnsi="微软雅黑" w:cs="宋体" w:hint="eastAsia"/>
          <w:color w:val="000000"/>
          <w:kern w:val="0"/>
          <w:sz w:val="30"/>
          <w:szCs w:val="30"/>
          <w:u w:val="single"/>
        </w:rPr>
        <w:t>2022</w:t>
      </w:r>
      <w:r w:rsidRPr="00D66B6D">
        <w:rPr>
          <w:rFonts w:ascii="仿宋_GB2312" w:eastAsia="仿宋_GB2312" w:hAnsi="微软雅黑" w:cs="宋体" w:hint="eastAsia"/>
          <w:color w:val="000000"/>
          <w:kern w:val="0"/>
          <w:sz w:val="30"/>
          <w:szCs w:val="30"/>
          <w:u w:val="single"/>
        </w:rPr>
        <w:t xml:space="preserve">  </w:t>
      </w:r>
      <w:r w:rsidRPr="00D66B6D">
        <w:rPr>
          <w:rFonts w:ascii="仿宋_GB2312" w:eastAsia="仿宋_GB2312" w:hAnsi="微软雅黑" w:cs="宋体" w:hint="eastAsia"/>
          <w:color w:val="000000"/>
          <w:kern w:val="0"/>
          <w:sz w:val="30"/>
          <w:szCs w:val="30"/>
        </w:rPr>
        <w:t>年第</w:t>
      </w:r>
      <w:r w:rsidRPr="00D66B6D">
        <w:rPr>
          <w:rFonts w:ascii="仿宋_GB2312" w:eastAsia="仿宋_GB2312" w:hAnsi="微软雅黑" w:cs="宋体" w:hint="eastAsia"/>
          <w:color w:val="000000"/>
          <w:kern w:val="0"/>
          <w:sz w:val="30"/>
          <w:szCs w:val="30"/>
          <w:u w:val="single"/>
        </w:rPr>
        <w:t xml:space="preserve">       </w:t>
      </w:r>
      <w:r>
        <w:rPr>
          <w:rFonts w:ascii="仿宋_GB2312" w:eastAsia="仿宋_GB2312" w:hAnsi="微软雅黑" w:cs="宋体" w:hint="eastAsia"/>
          <w:color w:val="000000"/>
          <w:kern w:val="0"/>
          <w:sz w:val="30"/>
          <w:szCs w:val="30"/>
          <w:u w:val="single"/>
        </w:rPr>
        <w:t>1</w:t>
      </w:r>
      <w:r w:rsidRPr="00D66B6D">
        <w:rPr>
          <w:rFonts w:ascii="仿宋_GB2312" w:eastAsia="仿宋_GB2312" w:hAnsi="微软雅黑" w:cs="宋体" w:hint="eastAsia"/>
          <w:color w:val="000000"/>
          <w:kern w:val="0"/>
          <w:sz w:val="30"/>
          <w:szCs w:val="30"/>
        </w:rPr>
        <w:t>期公款竞争性存放</w:t>
      </w:r>
      <w:proofErr w:type="gramStart"/>
      <w:r w:rsidRPr="00D66B6D">
        <w:rPr>
          <w:rFonts w:ascii="仿宋_GB2312" w:eastAsia="仿宋_GB2312" w:hAnsi="微软雅黑" w:cs="宋体" w:hint="eastAsia"/>
          <w:color w:val="000000"/>
          <w:kern w:val="0"/>
          <w:sz w:val="30"/>
          <w:szCs w:val="30"/>
        </w:rPr>
        <w:t>作出</w:t>
      </w:r>
      <w:proofErr w:type="gramEnd"/>
      <w:r w:rsidRPr="00D66B6D">
        <w:rPr>
          <w:rFonts w:ascii="仿宋_GB2312" w:eastAsia="仿宋_GB2312" w:hAnsi="微软雅黑" w:cs="宋体" w:hint="eastAsia"/>
          <w:color w:val="000000"/>
          <w:kern w:val="0"/>
          <w:sz w:val="30"/>
          <w:szCs w:val="30"/>
        </w:rPr>
        <w:t>如下承诺：</w:t>
      </w:r>
    </w:p>
    <w:p w:rsidR="003C6EDC" w:rsidRPr="00D66B6D" w:rsidRDefault="003C6EDC" w:rsidP="003C6EDC">
      <w:pPr>
        <w:widowControl/>
        <w:spacing w:line="560" w:lineRule="exact"/>
        <w:ind w:left="58" w:firstLine="640"/>
        <w:rPr>
          <w:rFonts w:ascii="仿宋_GB2312" w:eastAsia="仿宋_GB2312" w:hAnsi="微软雅黑" w:cs="宋体" w:hint="eastAsia"/>
          <w:color w:val="000000"/>
          <w:kern w:val="0"/>
          <w:sz w:val="30"/>
          <w:szCs w:val="30"/>
        </w:rPr>
      </w:pPr>
      <w:r w:rsidRPr="00D66B6D">
        <w:rPr>
          <w:rFonts w:ascii="仿宋_GB2312" w:eastAsia="仿宋_GB2312" w:hAnsi="微软雅黑" w:cs="宋体" w:hint="eastAsia"/>
          <w:color w:val="000000"/>
          <w:kern w:val="0"/>
          <w:sz w:val="30"/>
          <w:szCs w:val="30"/>
        </w:rPr>
        <w:t>1.不向贵单位负责公款存放管理的领导及相关人员进行利益输送；</w:t>
      </w:r>
    </w:p>
    <w:p w:rsidR="003C6EDC" w:rsidRPr="00D66B6D" w:rsidRDefault="003C6EDC" w:rsidP="003C6EDC">
      <w:pPr>
        <w:widowControl/>
        <w:spacing w:line="560" w:lineRule="exact"/>
        <w:ind w:left="58" w:firstLine="640"/>
        <w:rPr>
          <w:rFonts w:ascii="仿宋_GB2312" w:eastAsia="仿宋_GB2312" w:hAnsi="微软雅黑" w:cs="宋体" w:hint="eastAsia"/>
          <w:color w:val="000000"/>
          <w:kern w:val="0"/>
          <w:sz w:val="30"/>
          <w:szCs w:val="30"/>
        </w:rPr>
      </w:pPr>
      <w:r w:rsidRPr="00D66B6D">
        <w:rPr>
          <w:rFonts w:ascii="仿宋_GB2312" w:eastAsia="仿宋_GB2312" w:hAnsi="微软雅黑" w:cs="宋体" w:hint="eastAsia"/>
          <w:color w:val="000000"/>
          <w:kern w:val="0"/>
          <w:sz w:val="30"/>
          <w:szCs w:val="30"/>
        </w:rPr>
        <w:t>2.不将公款存放与贵单位负责公款存放管理的领导及相关人员在本行的配偶、子女及其配偶和其他直接利益相关人员的业绩、收入、晋升等利益挂钩；</w:t>
      </w:r>
    </w:p>
    <w:p w:rsidR="003C6EDC" w:rsidRPr="00D66B6D" w:rsidRDefault="003C6EDC" w:rsidP="003C6EDC">
      <w:pPr>
        <w:widowControl/>
        <w:spacing w:line="560" w:lineRule="exact"/>
        <w:ind w:left="58" w:firstLine="640"/>
        <w:rPr>
          <w:rFonts w:ascii="仿宋_GB2312" w:eastAsia="仿宋_GB2312" w:hAnsi="微软雅黑" w:cs="宋体" w:hint="eastAsia"/>
          <w:color w:val="000000"/>
          <w:kern w:val="0"/>
          <w:sz w:val="30"/>
          <w:szCs w:val="30"/>
        </w:rPr>
      </w:pPr>
      <w:r w:rsidRPr="00D66B6D">
        <w:rPr>
          <w:rFonts w:ascii="仿宋_GB2312" w:eastAsia="仿宋_GB2312" w:hAnsi="微软雅黑" w:cs="宋体" w:hint="eastAsia"/>
          <w:color w:val="000000"/>
          <w:kern w:val="0"/>
          <w:sz w:val="30"/>
          <w:szCs w:val="30"/>
        </w:rPr>
        <w:t>3.严格执行利益回避制度，贵单位负责公款竞争性存放相关人员的配偶、子女及其配偶和其他直接利益相关人员为本行工作人员的，不参与公款竞争性存放工作；</w:t>
      </w:r>
    </w:p>
    <w:p w:rsidR="003C6EDC" w:rsidRPr="00D66B6D" w:rsidRDefault="003C6EDC" w:rsidP="003C6EDC">
      <w:pPr>
        <w:widowControl/>
        <w:spacing w:line="560" w:lineRule="exact"/>
        <w:ind w:left="58" w:firstLine="640"/>
        <w:rPr>
          <w:rFonts w:ascii="仿宋_GB2312" w:eastAsia="仿宋_GB2312" w:hAnsi="微软雅黑" w:cs="宋体" w:hint="eastAsia"/>
          <w:color w:val="000000"/>
          <w:kern w:val="0"/>
          <w:sz w:val="30"/>
          <w:szCs w:val="30"/>
        </w:rPr>
      </w:pPr>
      <w:r w:rsidRPr="00D66B6D">
        <w:rPr>
          <w:rFonts w:ascii="仿宋_GB2312" w:eastAsia="仿宋_GB2312" w:hAnsi="微软雅黑" w:cs="宋体" w:hint="eastAsia"/>
          <w:color w:val="000000"/>
          <w:kern w:val="0"/>
          <w:sz w:val="30"/>
          <w:szCs w:val="30"/>
        </w:rPr>
        <w:t>4.不发生除上述行为之外的其他任何利益输送行为。</w:t>
      </w:r>
    </w:p>
    <w:p w:rsidR="003C6EDC" w:rsidRPr="00D66B6D" w:rsidRDefault="003C6EDC" w:rsidP="003C6EDC">
      <w:pPr>
        <w:widowControl/>
        <w:spacing w:line="560" w:lineRule="exact"/>
        <w:ind w:left="58" w:firstLine="640"/>
        <w:rPr>
          <w:rFonts w:ascii="仿宋_GB2312" w:eastAsia="仿宋_GB2312" w:hAnsi="微软雅黑" w:cs="宋体" w:hint="eastAsia"/>
          <w:color w:val="000000"/>
          <w:kern w:val="0"/>
          <w:sz w:val="30"/>
          <w:szCs w:val="30"/>
        </w:rPr>
      </w:pPr>
      <w:r w:rsidRPr="00D66B6D">
        <w:rPr>
          <w:rFonts w:ascii="仿宋_GB2312" w:eastAsia="仿宋_GB2312" w:hAnsi="微软雅黑" w:cs="宋体" w:hint="eastAsia"/>
          <w:color w:val="000000"/>
          <w:kern w:val="0"/>
          <w:sz w:val="30"/>
          <w:szCs w:val="30"/>
        </w:rPr>
        <w:t>未遵守以上承诺的，本行自愿接受财政部门通报和处理，承担相应的一切后果。</w:t>
      </w:r>
    </w:p>
    <w:p w:rsidR="003C6EDC" w:rsidRPr="00D66B6D" w:rsidRDefault="003C6EDC" w:rsidP="003C6EDC">
      <w:pPr>
        <w:widowControl/>
        <w:spacing w:line="560" w:lineRule="exact"/>
        <w:ind w:left="58" w:firstLine="5120"/>
        <w:rPr>
          <w:rFonts w:ascii="仿宋_GB2312" w:eastAsia="仿宋_GB2312" w:hAnsi="微软雅黑" w:cs="宋体" w:hint="eastAsia"/>
          <w:color w:val="000000"/>
          <w:kern w:val="0"/>
          <w:sz w:val="30"/>
          <w:szCs w:val="30"/>
        </w:rPr>
      </w:pPr>
      <w:r w:rsidRPr="00D66B6D">
        <w:rPr>
          <w:rFonts w:ascii="仿宋_GB2312" w:eastAsia="仿宋_GB2312" w:hAnsi="微软雅黑" w:cs="宋体" w:hint="eastAsia"/>
          <w:color w:val="000000"/>
          <w:kern w:val="0"/>
          <w:sz w:val="30"/>
          <w:szCs w:val="30"/>
        </w:rPr>
        <w:t xml:space="preserve">_______银行（公章） </w:t>
      </w:r>
    </w:p>
    <w:p w:rsidR="003C6EDC" w:rsidRPr="00D66B6D" w:rsidRDefault="003C6EDC" w:rsidP="003C6EDC">
      <w:pPr>
        <w:widowControl/>
        <w:spacing w:line="560" w:lineRule="exact"/>
        <w:ind w:left="58" w:firstLine="5120"/>
        <w:rPr>
          <w:rFonts w:ascii="仿宋_GB2312" w:eastAsia="仿宋_GB2312" w:hAnsi="微软雅黑" w:cs="宋体" w:hint="eastAsia"/>
          <w:color w:val="000000"/>
          <w:kern w:val="0"/>
          <w:sz w:val="30"/>
          <w:szCs w:val="30"/>
        </w:rPr>
      </w:pPr>
      <w:r w:rsidRPr="00D66B6D">
        <w:rPr>
          <w:rFonts w:ascii="仿宋_GB2312" w:eastAsia="仿宋_GB2312" w:hAnsi="微软雅黑" w:cs="宋体" w:hint="eastAsia"/>
          <w:color w:val="000000"/>
          <w:kern w:val="0"/>
          <w:sz w:val="30"/>
          <w:szCs w:val="30"/>
        </w:rPr>
        <w:t>_____年____月_____日</w:t>
      </w:r>
    </w:p>
    <w:p w:rsidR="00687B50" w:rsidRPr="00687B50" w:rsidRDefault="00687B50" w:rsidP="003C6EDC">
      <w:pPr>
        <w:spacing w:line="500" w:lineRule="exact"/>
        <w:jc w:val="center"/>
        <w:rPr>
          <w:rFonts w:ascii="宋体" w:hAnsi="宋体" w:cs="宋体"/>
          <w:sz w:val="32"/>
          <w:szCs w:val="32"/>
        </w:rPr>
      </w:pPr>
    </w:p>
    <w:sectPr w:rsidR="00687B50" w:rsidRPr="00687B50" w:rsidSect="008629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02" w:rsidRDefault="00C13D02" w:rsidP="00206E19">
      <w:r>
        <w:separator/>
      </w:r>
    </w:p>
  </w:endnote>
  <w:endnote w:type="continuationSeparator" w:id="0">
    <w:p w:rsidR="00C13D02" w:rsidRDefault="00C13D02" w:rsidP="00206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黑体"/>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02" w:rsidRDefault="00C13D02" w:rsidP="00206E19">
      <w:r>
        <w:separator/>
      </w:r>
    </w:p>
  </w:footnote>
  <w:footnote w:type="continuationSeparator" w:id="0">
    <w:p w:rsidR="00C13D02" w:rsidRDefault="00C13D02" w:rsidP="00206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F6D"/>
    <w:rsid w:val="00002097"/>
    <w:rsid w:val="00012521"/>
    <w:rsid w:val="00014944"/>
    <w:rsid w:val="00026364"/>
    <w:rsid w:val="00072B4E"/>
    <w:rsid w:val="0007458A"/>
    <w:rsid w:val="00081619"/>
    <w:rsid w:val="000A0D80"/>
    <w:rsid w:val="000A5962"/>
    <w:rsid w:val="000D7851"/>
    <w:rsid w:val="00100824"/>
    <w:rsid w:val="001357EE"/>
    <w:rsid w:val="0019340B"/>
    <w:rsid w:val="001B5B6D"/>
    <w:rsid w:val="001E08C5"/>
    <w:rsid w:val="001F42B3"/>
    <w:rsid w:val="00206E19"/>
    <w:rsid w:val="00207BC3"/>
    <w:rsid w:val="00227457"/>
    <w:rsid w:val="00266157"/>
    <w:rsid w:val="002721D5"/>
    <w:rsid w:val="002A4BFD"/>
    <w:rsid w:val="003534EE"/>
    <w:rsid w:val="00364BAC"/>
    <w:rsid w:val="00373BBC"/>
    <w:rsid w:val="00381EAC"/>
    <w:rsid w:val="00394DE0"/>
    <w:rsid w:val="003B09BB"/>
    <w:rsid w:val="003C6EDC"/>
    <w:rsid w:val="003D7266"/>
    <w:rsid w:val="003F01E4"/>
    <w:rsid w:val="0041427E"/>
    <w:rsid w:val="00443B9F"/>
    <w:rsid w:val="00445EE9"/>
    <w:rsid w:val="004A710D"/>
    <w:rsid w:val="004C22AC"/>
    <w:rsid w:val="004C4992"/>
    <w:rsid w:val="004E1639"/>
    <w:rsid w:val="004E2CA4"/>
    <w:rsid w:val="00505288"/>
    <w:rsid w:val="00514887"/>
    <w:rsid w:val="00521EBE"/>
    <w:rsid w:val="005372CC"/>
    <w:rsid w:val="005740E6"/>
    <w:rsid w:val="005A4427"/>
    <w:rsid w:val="005B16C7"/>
    <w:rsid w:val="005F43E2"/>
    <w:rsid w:val="00622171"/>
    <w:rsid w:val="00645ABA"/>
    <w:rsid w:val="0068727B"/>
    <w:rsid w:val="00687B50"/>
    <w:rsid w:val="00694D6F"/>
    <w:rsid w:val="006A34AA"/>
    <w:rsid w:val="00711495"/>
    <w:rsid w:val="0078758F"/>
    <w:rsid w:val="007A5B4E"/>
    <w:rsid w:val="007B5CB1"/>
    <w:rsid w:val="007D579F"/>
    <w:rsid w:val="007F7296"/>
    <w:rsid w:val="0080035F"/>
    <w:rsid w:val="00880120"/>
    <w:rsid w:val="00893DDD"/>
    <w:rsid w:val="00895610"/>
    <w:rsid w:val="008A1AAC"/>
    <w:rsid w:val="008B7992"/>
    <w:rsid w:val="00904650"/>
    <w:rsid w:val="009560CF"/>
    <w:rsid w:val="00981CE6"/>
    <w:rsid w:val="00984FA1"/>
    <w:rsid w:val="00A23605"/>
    <w:rsid w:val="00A3445E"/>
    <w:rsid w:val="00A47AE5"/>
    <w:rsid w:val="00A74478"/>
    <w:rsid w:val="00A94F62"/>
    <w:rsid w:val="00AA1766"/>
    <w:rsid w:val="00AA5528"/>
    <w:rsid w:val="00AA55C8"/>
    <w:rsid w:val="00AC2D27"/>
    <w:rsid w:val="00AE3B2D"/>
    <w:rsid w:val="00AE431E"/>
    <w:rsid w:val="00AF0D95"/>
    <w:rsid w:val="00AF7018"/>
    <w:rsid w:val="00B15F12"/>
    <w:rsid w:val="00B17BE4"/>
    <w:rsid w:val="00B2623B"/>
    <w:rsid w:val="00BC5D6C"/>
    <w:rsid w:val="00BD781A"/>
    <w:rsid w:val="00C13D02"/>
    <w:rsid w:val="00C35BA4"/>
    <w:rsid w:val="00C4339A"/>
    <w:rsid w:val="00C43FB0"/>
    <w:rsid w:val="00C52BEB"/>
    <w:rsid w:val="00C539EB"/>
    <w:rsid w:val="00C56347"/>
    <w:rsid w:val="00C77EA3"/>
    <w:rsid w:val="00C80B4E"/>
    <w:rsid w:val="00CA2DA6"/>
    <w:rsid w:val="00CC3A7C"/>
    <w:rsid w:val="00CC5804"/>
    <w:rsid w:val="00CD43E7"/>
    <w:rsid w:val="00CF79E9"/>
    <w:rsid w:val="00D045DF"/>
    <w:rsid w:val="00D133FA"/>
    <w:rsid w:val="00D17CEA"/>
    <w:rsid w:val="00D36EB2"/>
    <w:rsid w:val="00D50C8D"/>
    <w:rsid w:val="00D918DA"/>
    <w:rsid w:val="00DA0297"/>
    <w:rsid w:val="00DC548F"/>
    <w:rsid w:val="00DD788D"/>
    <w:rsid w:val="00DE495B"/>
    <w:rsid w:val="00DE5C0C"/>
    <w:rsid w:val="00E01167"/>
    <w:rsid w:val="00E42747"/>
    <w:rsid w:val="00E45815"/>
    <w:rsid w:val="00E53352"/>
    <w:rsid w:val="00E700F4"/>
    <w:rsid w:val="00E85600"/>
    <w:rsid w:val="00EA2D5A"/>
    <w:rsid w:val="00EE3DAE"/>
    <w:rsid w:val="00F42B81"/>
    <w:rsid w:val="00F57359"/>
    <w:rsid w:val="00FE1663"/>
    <w:rsid w:val="00FE5F6D"/>
    <w:rsid w:val="00FF3745"/>
    <w:rsid w:val="00FF3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6D"/>
    <w:pPr>
      <w:widowControl w:val="0"/>
      <w:jc w:val="both"/>
    </w:pPr>
    <w:rPr>
      <w:kern w:val="2"/>
      <w:sz w:val="21"/>
      <w:szCs w:val="24"/>
    </w:rPr>
  </w:style>
  <w:style w:type="paragraph" w:styleId="1">
    <w:name w:val="heading 1"/>
    <w:basedOn w:val="a"/>
    <w:next w:val="a"/>
    <w:link w:val="1Char"/>
    <w:qFormat/>
    <w:rsid w:val="008B799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B799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B7992"/>
    <w:rPr>
      <w:b/>
      <w:bCs/>
      <w:kern w:val="44"/>
      <w:sz w:val="44"/>
      <w:szCs w:val="44"/>
    </w:rPr>
  </w:style>
  <w:style w:type="character" w:customStyle="1" w:styleId="2Char">
    <w:name w:val="标题 2 Char"/>
    <w:basedOn w:val="a0"/>
    <w:link w:val="2"/>
    <w:rsid w:val="008B7992"/>
    <w:rPr>
      <w:rFonts w:ascii="Arial" w:eastAsia="黑体" w:hAnsi="Arial"/>
      <w:b/>
      <w:bCs/>
      <w:kern w:val="2"/>
      <w:sz w:val="32"/>
      <w:szCs w:val="32"/>
    </w:rPr>
  </w:style>
  <w:style w:type="character" w:styleId="a3">
    <w:name w:val="Strong"/>
    <w:basedOn w:val="a0"/>
    <w:qFormat/>
    <w:rsid w:val="00FE5F6D"/>
    <w:rPr>
      <w:b/>
      <w:bCs/>
    </w:rPr>
  </w:style>
  <w:style w:type="paragraph" w:styleId="a4">
    <w:name w:val="header"/>
    <w:basedOn w:val="a"/>
    <w:link w:val="Char"/>
    <w:uiPriority w:val="99"/>
    <w:semiHidden/>
    <w:unhideWhenUsed/>
    <w:rsid w:val="00206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6E19"/>
    <w:rPr>
      <w:kern w:val="2"/>
      <w:sz w:val="18"/>
      <w:szCs w:val="18"/>
    </w:rPr>
  </w:style>
  <w:style w:type="paragraph" w:styleId="a5">
    <w:name w:val="footer"/>
    <w:basedOn w:val="a"/>
    <w:link w:val="Char0"/>
    <w:uiPriority w:val="99"/>
    <w:semiHidden/>
    <w:unhideWhenUsed/>
    <w:rsid w:val="00206E1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06E19"/>
    <w:rPr>
      <w:kern w:val="2"/>
      <w:sz w:val="18"/>
      <w:szCs w:val="18"/>
    </w:rPr>
  </w:style>
  <w:style w:type="paragraph" w:styleId="a6">
    <w:name w:val="Balloon Text"/>
    <w:basedOn w:val="a"/>
    <w:link w:val="Char1"/>
    <w:uiPriority w:val="99"/>
    <w:semiHidden/>
    <w:unhideWhenUsed/>
    <w:rsid w:val="00EA2D5A"/>
    <w:rPr>
      <w:sz w:val="18"/>
      <w:szCs w:val="18"/>
    </w:rPr>
  </w:style>
  <w:style w:type="character" w:customStyle="1" w:styleId="Char1">
    <w:name w:val="批注框文本 Char"/>
    <w:basedOn w:val="a0"/>
    <w:link w:val="a6"/>
    <w:uiPriority w:val="99"/>
    <w:semiHidden/>
    <w:rsid w:val="00EA2D5A"/>
    <w:rPr>
      <w:kern w:val="2"/>
      <w:sz w:val="18"/>
      <w:szCs w:val="18"/>
    </w:rPr>
  </w:style>
  <w:style w:type="character" w:customStyle="1" w:styleId="Char2">
    <w:name w:val="正文文本 Char"/>
    <w:basedOn w:val="a0"/>
    <w:link w:val="a7"/>
    <w:rsid w:val="003C6EDC"/>
    <w:rPr>
      <w:kern w:val="2"/>
      <w:sz w:val="21"/>
      <w:szCs w:val="24"/>
    </w:rPr>
  </w:style>
  <w:style w:type="paragraph" w:styleId="a7">
    <w:name w:val="Body Text"/>
    <w:basedOn w:val="a"/>
    <w:link w:val="Char2"/>
    <w:rsid w:val="003C6EDC"/>
    <w:pPr>
      <w:spacing w:after="120"/>
    </w:pPr>
  </w:style>
  <w:style w:type="character" w:customStyle="1" w:styleId="Char10">
    <w:name w:val="正文文本 Char1"/>
    <w:basedOn w:val="a0"/>
    <w:link w:val="a7"/>
    <w:uiPriority w:val="99"/>
    <w:semiHidden/>
    <w:rsid w:val="003C6ED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1869</TotalTime>
  <Pages>7</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15</cp:revision>
  <cp:lastPrinted>2019-12-24T06:11:00Z</cp:lastPrinted>
  <dcterms:created xsi:type="dcterms:W3CDTF">2021-05-11T08:16:00Z</dcterms:created>
  <dcterms:modified xsi:type="dcterms:W3CDTF">2022-06-08T07:30:00Z</dcterms:modified>
</cp:coreProperties>
</file>