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974455" cy="5057775"/>
            <wp:effectExtent l="0" t="0" r="17145" b="9525"/>
            <wp:docPr id="2" name="图片 2" descr="附件1：苍山产业集聚区一期需命名道路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：苍山产业集聚区一期需命名道路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7445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734151"/>
    <w:rsid w:val="7388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2023-03-30T07:17:09Z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EDF7DB9022644465B036A641CF24E889</vt:lpwstr>
  </property>
</Properties>
</file>