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after="450"/>
        <w:jc w:val="center"/>
        <w:rPr>
          <w:rFonts w:ascii="宋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天台县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eastAsia="zh-CN"/>
        </w:rPr>
        <w:t>文学艺术界联合会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审计整改结果公告</w:t>
      </w:r>
      <w:bookmarkStart w:id="0" w:name="_GoBack"/>
      <w:bookmarkEnd w:id="0"/>
    </w:p>
    <w:p>
      <w:pPr>
        <w:widowControl/>
        <w:shd w:val="clear" w:color="auto" w:fill="FFFFFF"/>
        <w:spacing w:line="408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202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月至7月,天台县审计局对我单位的20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年度部门预算执行情况进行了审计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。我单位于202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日收到天台县审计局送达的审计结果文书《关于20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年度天台县部门预算执行情况的审计报告》（天审财报〔202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〕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号）。</w:t>
      </w:r>
    </w:p>
    <w:p>
      <w:pPr>
        <w:widowControl/>
        <w:shd w:val="clear" w:color="auto" w:fill="FFFFFF"/>
        <w:spacing w:line="408" w:lineRule="atLeas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天台县审计局出具的审计结果文书（天审财报〔202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〕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号），指出了我单位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政府采购预算编制不够完善、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末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突击使用项目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资金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1个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等问题，并提出了审计意见和建议。我单位按照天台县审计局要求，对审计发现的问题进行了认真的研究和分析，并采取相关措施进行整改。现将审计整改结果公告如下：</w:t>
      </w:r>
    </w:p>
    <w:p>
      <w:pPr>
        <w:pStyle w:val="5"/>
        <w:widowControl/>
        <w:spacing w:beforeAutospacing="0" w:afterAutospacing="0" w:line="408" w:lineRule="atLeas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一、已全部整改的问题</w:t>
      </w:r>
    </w:p>
    <w:p>
      <w:pPr>
        <w:pStyle w:val="5"/>
        <w:widowControl/>
        <w:spacing w:beforeAutospacing="0" w:afterAutospacing="0" w:line="408" w:lineRule="atLeas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）关于“本单位年未突击使用项目均在12月份列支项目数1个，项目执行数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万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元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”的问题整改情况。</w:t>
      </w:r>
    </w:p>
    <w:p>
      <w:pPr>
        <w:pStyle w:val="5"/>
        <w:widowControl/>
        <w:spacing w:beforeAutospacing="0" w:afterAutospacing="0" w:line="408" w:lineRule="atLeast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采取整改措施：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</w:t>
      </w:r>
      <w:r>
        <w:rPr>
          <w:rFonts w:hint="eastAsia" w:ascii="宋体" w:hAnsi="宋体" w:eastAsia="宋体" w:cs="宋体"/>
          <w:sz w:val="24"/>
          <w:szCs w:val="24"/>
        </w:rPr>
        <w:t>后加强经费核算管理，加快支付进度。</w:t>
      </w:r>
    </w:p>
    <w:p>
      <w:pPr>
        <w:pStyle w:val="5"/>
        <w:widowControl/>
        <w:spacing w:beforeAutospacing="0" w:afterAutospacing="0" w:line="408" w:lineRule="atLeas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整改结果：已整改。</w:t>
      </w:r>
    </w:p>
    <w:p>
      <w:pPr>
        <w:snapToGrid w:val="0"/>
        <w:spacing w:line="560" w:lineRule="exact"/>
        <w:ind w:firstLine="360" w:firstLineChars="15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（二）关于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bCs/>
          <w:sz w:val="24"/>
          <w:szCs w:val="24"/>
        </w:rPr>
        <w:t>单位政府采购预算编制不够完善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”的问题整改情况。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采取整改措施：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以后要</w:t>
      </w:r>
      <w:r>
        <w:rPr>
          <w:rFonts w:hint="eastAsia" w:ascii="宋体" w:hAnsi="宋体" w:eastAsia="宋体" w:cs="宋体"/>
          <w:bCs/>
          <w:sz w:val="24"/>
          <w:szCs w:val="24"/>
        </w:rPr>
        <w:t>提高预算编制标准化、科学化、精细化水平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；完善政</w:t>
      </w:r>
      <w:r>
        <w:rPr>
          <w:rFonts w:hint="eastAsia" w:ascii="宋体" w:hAnsi="宋体" w:eastAsia="宋体" w:cs="宋体"/>
          <w:bCs/>
          <w:sz w:val="24"/>
          <w:szCs w:val="24"/>
        </w:rPr>
        <w:t>府采购预算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编制</w:t>
      </w:r>
      <w:r>
        <w:rPr>
          <w:rFonts w:hint="eastAsia" w:ascii="宋体" w:hAnsi="宋体" w:eastAsia="宋体" w:cs="宋体"/>
          <w:bCs/>
          <w:sz w:val="24"/>
          <w:szCs w:val="24"/>
        </w:rPr>
        <w:t>执行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。</w:t>
      </w:r>
    </w:p>
    <w:p>
      <w:pPr>
        <w:pStyle w:val="5"/>
        <w:widowControl/>
        <w:spacing w:beforeAutospacing="0" w:afterAutospacing="0" w:line="408" w:lineRule="atLeast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整改结果：已整改。</w:t>
      </w:r>
    </w:p>
    <w:p>
      <w:pPr>
        <w:pStyle w:val="5"/>
        <w:widowControl/>
        <w:spacing w:beforeAutospacing="0" w:afterAutospacing="0" w:line="408" w:lineRule="atLeast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我单位对上述公告内容的真实性和准确性负责。</w:t>
      </w:r>
    </w:p>
    <w:p>
      <w:pPr>
        <w:pStyle w:val="5"/>
        <w:widowControl/>
        <w:spacing w:beforeAutospacing="0" w:afterAutospacing="0" w:line="408" w:lineRule="atLeast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特此公告。</w:t>
      </w:r>
    </w:p>
    <w:p>
      <w:pPr>
        <w:pStyle w:val="5"/>
        <w:widowControl/>
        <w:spacing w:beforeAutospacing="0" w:afterAutospacing="0" w:line="408" w:lineRule="atLeast"/>
        <w:ind w:firstLine="3960" w:firstLineChars="1650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天台县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文学艺术界联合会</w:t>
      </w:r>
    </w:p>
    <w:p>
      <w:pPr>
        <w:pStyle w:val="5"/>
        <w:widowControl/>
        <w:spacing w:beforeAutospacing="0" w:afterAutospacing="0" w:line="408" w:lineRule="atLeast"/>
        <w:ind w:firstLine="4440" w:firstLineChars="18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日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197"/>
    <w:rsid w:val="00024FDA"/>
    <w:rsid w:val="00051220"/>
    <w:rsid w:val="000E256C"/>
    <w:rsid w:val="000F51DE"/>
    <w:rsid w:val="00110BBD"/>
    <w:rsid w:val="001219A6"/>
    <w:rsid w:val="00165E6C"/>
    <w:rsid w:val="00172411"/>
    <w:rsid w:val="00187A35"/>
    <w:rsid w:val="001D7623"/>
    <w:rsid w:val="002032FB"/>
    <w:rsid w:val="00203608"/>
    <w:rsid w:val="002062F1"/>
    <w:rsid w:val="00207F95"/>
    <w:rsid w:val="00233FF9"/>
    <w:rsid w:val="002340B6"/>
    <w:rsid w:val="00237139"/>
    <w:rsid w:val="00256CA0"/>
    <w:rsid w:val="00264F57"/>
    <w:rsid w:val="00272E73"/>
    <w:rsid w:val="002A12DC"/>
    <w:rsid w:val="002B538B"/>
    <w:rsid w:val="002D1000"/>
    <w:rsid w:val="002D1197"/>
    <w:rsid w:val="002E5D35"/>
    <w:rsid w:val="00310318"/>
    <w:rsid w:val="00313D3B"/>
    <w:rsid w:val="00334C21"/>
    <w:rsid w:val="003411D7"/>
    <w:rsid w:val="00364EE3"/>
    <w:rsid w:val="00367F79"/>
    <w:rsid w:val="00376278"/>
    <w:rsid w:val="003A1676"/>
    <w:rsid w:val="003B5D7B"/>
    <w:rsid w:val="003C4481"/>
    <w:rsid w:val="00410F45"/>
    <w:rsid w:val="0043094F"/>
    <w:rsid w:val="004468D8"/>
    <w:rsid w:val="004551E5"/>
    <w:rsid w:val="0049365A"/>
    <w:rsid w:val="00496570"/>
    <w:rsid w:val="004C07A7"/>
    <w:rsid w:val="004F306A"/>
    <w:rsid w:val="005058C2"/>
    <w:rsid w:val="00557282"/>
    <w:rsid w:val="005C4DFF"/>
    <w:rsid w:val="005D47CC"/>
    <w:rsid w:val="005F46C0"/>
    <w:rsid w:val="006D0B1E"/>
    <w:rsid w:val="006D2146"/>
    <w:rsid w:val="006F109C"/>
    <w:rsid w:val="006F62BE"/>
    <w:rsid w:val="0075708B"/>
    <w:rsid w:val="00766F4D"/>
    <w:rsid w:val="007907CE"/>
    <w:rsid w:val="00794E68"/>
    <w:rsid w:val="007C51A1"/>
    <w:rsid w:val="007D53EC"/>
    <w:rsid w:val="007E21CD"/>
    <w:rsid w:val="007F4975"/>
    <w:rsid w:val="00821E2C"/>
    <w:rsid w:val="00833924"/>
    <w:rsid w:val="00834DD1"/>
    <w:rsid w:val="008708A3"/>
    <w:rsid w:val="00882EAE"/>
    <w:rsid w:val="008907F5"/>
    <w:rsid w:val="0089352E"/>
    <w:rsid w:val="0089402E"/>
    <w:rsid w:val="00955C99"/>
    <w:rsid w:val="00995465"/>
    <w:rsid w:val="009A4ABB"/>
    <w:rsid w:val="009C01F0"/>
    <w:rsid w:val="009F4764"/>
    <w:rsid w:val="00A10FFA"/>
    <w:rsid w:val="00A516B3"/>
    <w:rsid w:val="00A51C44"/>
    <w:rsid w:val="00A95FB1"/>
    <w:rsid w:val="00AF0C82"/>
    <w:rsid w:val="00AF15E4"/>
    <w:rsid w:val="00B07384"/>
    <w:rsid w:val="00B112CA"/>
    <w:rsid w:val="00B17F15"/>
    <w:rsid w:val="00B22ECF"/>
    <w:rsid w:val="00B355AC"/>
    <w:rsid w:val="00B40FC4"/>
    <w:rsid w:val="00B54841"/>
    <w:rsid w:val="00B61C18"/>
    <w:rsid w:val="00B6404F"/>
    <w:rsid w:val="00B7124D"/>
    <w:rsid w:val="00B819A4"/>
    <w:rsid w:val="00C137AD"/>
    <w:rsid w:val="00C46589"/>
    <w:rsid w:val="00C56F45"/>
    <w:rsid w:val="00C6525E"/>
    <w:rsid w:val="00CA08F2"/>
    <w:rsid w:val="00CB3ECF"/>
    <w:rsid w:val="00CD7751"/>
    <w:rsid w:val="00CD7EF9"/>
    <w:rsid w:val="00CE43A1"/>
    <w:rsid w:val="00D20360"/>
    <w:rsid w:val="00D20A48"/>
    <w:rsid w:val="00D27AB6"/>
    <w:rsid w:val="00D52803"/>
    <w:rsid w:val="00D54851"/>
    <w:rsid w:val="00D57AFF"/>
    <w:rsid w:val="00D676E4"/>
    <w:rsid w:val="00D81170"/>
    <w:rsid w:val="00DA464C"/>
    <w:rsid w:val="00DA6CA4"/>
    <w:rsid w:val="00DF38F4"/>
    <w:rsid w:val="00E169B2"/>
    <w:rsid w:val="00E362B6"/>
    <w:rsid w:val="00E404F7"/>
    <w:rsid w:val="00E44166"/>
    <w:rsid w:val="00E54714"/>
    <w:rsid w:val="00EA3237"/>
    <w:rsid w:val="00EA75A5"/>
    <w:rsid w:val="00EC2F18"/>
    <w:rsid w:val="00ED4036"/>
    <w:rsid w:val="00ED6106"/>
    <w:rsid w:val="00F07950"/>
    <w:rsid w:val="00F1703B"/>
    <w:rsid w:val="00F37D17"/>
    <w:rsid w:val="00F42F8E"/>
    <w:rsid w:val="00F53069"/>
    <w:rsid w:val="00F60DEC"/>
    <w:rsid w:val="00F63C50"/>
    <w:rsid w:val="00F80D3C"/>
    <w:rsid w:val="00FA23B5"/>
    <w:rsid w:val="00FD1C9B"/>
    <w:rsid w:val="03CA1E94"/>
    <w:rsid w:val="0B5C6553"/>
    <w:rsid w:val="0E7532D2"/>
    <w:rsid w:val="1B2E629C"/>
    <w:rsid w:val="1DF77C38"/>
    <w:rsid w:val="221A354F"/>
    <w:rsid w:val="23CE0887"/>
    <w:rsid w:val="280F7B0A"/>
    <w:rsid w:val="2E702CDF"/>
    <w:rsid w:val="4FD23A26"/>
    <w:rsid w:val="625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128</Words>
  <Characters>731</Characters>
  <Lines>6</Lines>
  <Paragraphs>1</Paragraphs>
  <TotalTime>7</TotalTime>
  <ScaleCrop>false</ScaleCrop>
  <LinksUpToDate>false</LinksUpToDate>
  <CharactersWithSpaces>858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2020-08-10T08:26:00Z</dcterms:created>
  <dc:creator>邱琛</dc:creator>
  <cp:lastModifiedBy>。。。</cp:lastModifiedBy>
  <cp:lastPrinted>2020-11-09T07:14:00Z</cp:lastPrinted>
  <dcterms:modified xsi:type="dcterms:W3CDTF">2021-09-27T07:17:48Z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