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firstLine="1687" w:firstLineChars="700"/>
        <w:rPr>
          <w:rFonts w:hint="eastAsia" w:ascii="宋体" w:hAnsi="宋体" w:eastAsia="宋体" w:cs="Times New Roman"/>
          <w:b/>
          <w:color w:val="auto"/>
          <w:kern w:val="0"/>
          <w:sz w:val="24"/>
          <w:szCs w:val="24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Times New Roman"/>
          <w:b/>
          <w:color w:val="auto"/>
          <w:kern w:val="0"/>
          <w:sz w:val="24"/>
          <w:szCs w:val="24"/>
          <w:lang w:val="en-US" w:eastAsia="zh-CN" w:bidi="ar-SA"/>
        </w:rPr>
        <w:t>电梯制造商出具的针对本次招标项目的有效的唯一授权书</w:t>
      </w:r>
      <w:bookmarkEnd w:id="0"/>
    </w:p>
    <w:p>
      <w:pPr>
        <w:pStyle w:val="2"/>
        <w:ind w:firstLine="240"/>
        <w:jc w:val="center"/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 w:cs="宋体"/>
          <w:color w:val="auto"/>
          <w:sz w:val="24"/>
          <w:szCs w:val="24"/>
          <w:highlight w:val="none"/>
        </w:rPr>
        <w:t>（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highlight w:val="none"/>
        </w:rPr>
        <w:t>投标人为代理商时必</w:t>
      </w:r>
      <w:r>
        <w:rPr>
          <w:rFonts w:hint="eastAsia" w:cs="宋体"/>
          <w:color w:val="auto"/>
          <w:sz w:val="24"/>
          <w:szCs w:val="24"/>
          <w:highlight w:val="none"/>
        </w:rPr>
        <w:t>须提供）</w:t>
      </w:r>
    </w:p>
    <w:p>
      <w:pPr>
        <w:spacing w:after="120" w:line="440" w:lineRule="exact"/>
        <w:ind w:left="420" w:leftChars="200" w:firstLine="2880" w:firstLineChars="1200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spacing w:after="120" w:line="440" w:lineRule="exact"/>
        <w:ind w:left="218" w:leftChars="104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致：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浙江育青科教发展有限公司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我们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制造商公司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>名称）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是按中华人民共和国法律成立的一家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电梯制造商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，主要营业地点设在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制造商公司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>地址）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。兹指派按中华人民共和国法律正式成立的，主要营业地点设在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>（投标人地址）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的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>（投标人全称）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作为我方真正的合法的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代理商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进行下列有效的活动：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（投标人全称）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作为我方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针对本项目的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  <w:t>唯一合法的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代理商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，代表我方办理贵方</w:t>
      </w:r>
      <w:r>
        <w:rPr>
          <w:rFonts w:hint="eastAsia" w:ascii="宋体" w:hAnsi="宋体"/>
          <w:color w:val="242424"/>
          <w:sz w:val="24"/>
          <w:szCs w:val="24"/>
          <w:u w:val="single"/>
          <w:lang w:val="en-US" w:eastAsia="zh-CN"/>
        </w:rPr>
        <w:t>浙江育青科教发展有限公司大楼电梯采购项目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要求提供的由我方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负责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的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电梯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有关事宜，并对我方具有约束力。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作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制造商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，我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方保证以投标合作者来约束自己，并对该投标共同和分别承担招标文件中所规定的义务。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我方兹授予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（投标人全称）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全权办理和履行上述我方为完成上述各点所必须的事宜，具有替换或撤销的全权。兹确认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（投标人全称）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或其正式被授权代表依此合法地办理一切事宜。</w:t>
      </w:r>
    </w:p>
    <w:p>
      <w:pPr>
        <w:spacing w:after="120" w:line="440" w:lineRule="exact"/>
        <w:ind w:left="420" w:leftChars="200" w:firstLine="44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                                  </w:t>
      </w:r>
    </w:p>
    <w:p>
      <w:pPr>
        <w:spacing w:after="120" w:line="440" w:lineRule="exact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制造商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 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（公章）         </w:t>
      </w:r>
    </w:p>
    <w:p>
      <w:pPr>
        <w:spacing w:after="120" w:line="440" w:lineRule="exact"/>
        <w:rPr>
          <w:rFonts w:hint="eastAsia" w:ascii="宋体" w:hAnsi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法定代表人（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负责人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）或其委托代理人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（签字或盖章）：</w:t>
      </w:r>
    </w:p>
    <w:p>
      <w:pPr>
        <w:spacing w:after="120" w:line="440" w:lineRule="exact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投标人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 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（公章）         </w:t>
      </w:r>
    </w:p>
    <w:p>
      <w:pPr>
        <w:spacing w:after="120" w:line="440" w:lineRule="exact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法定代表人（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负责人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）或其委托代理人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（签字或盖章）：</w:t>
      </w:r>
    </w:p>
    <w:p>
      <w:pPr>
        <w:spacing w:after="120" w:line="440" w:lineRule="exact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日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期： 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年   月   日</w:t>
      </w:r>
    </w:p>
    <w:p/>
    <w:sectPr>
      <w:pgSz w:w="11906" w:h="16838"/>
      <w:pgMar w:top="1134" w:right="1417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金山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NDMyNDdhZWYwMThkZDZiNDM3YzViNDc0MDk0ODAifQ=="/>
  </w:docVars>
  <w:rsids>
    <w:rsidRoot w:val="3CAC21E3"/>
    <w:rsid w:val="3CA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tabs>
        <w:tab w:val="left" w:pos="574"/>
      </w:tabs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金山简黑体" w:hAnsi="金山简黑体" w:eastAsia="金山简黑体"/>
      <w:b/>
      <w:spacing w:val="-8"/>
      <w:sz w:val="44"/>
      <w:szCs w:val="20"/>
    </w:rPr>
  </w:style>
  <w:style w:type="paragraph" w:customStyle="1" w:styleId="4">
    <w:name w:val="自动更正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Plain Text"/>
    <w:basedOn w:val="1"/>
    <w:next w:val="1"/>
    <w:qFormat/>
    <w:uiPriority w:val="0"/>
    <w:rPr>
      <w:rFonts w:ascii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2023-05-22T04:33:00Z</dcterms:created>
  <dc:creator>jy</dc:creator>
  <cp:lastModifiedBy>jy</cp:lastModifiedBy>
  <dcterms:modified xsi:type="dcterms:W3CDTF">2023-05-22T04:35:51Z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9838D12C6D454B3EAD5B84EFFFED6D43_11</vt:lpwstr>
  </property>
</Properties>
</file>