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after="450"/>
        <w:jc w:val="center"/>
        <w:rPr>
          <w:rFonts w:asci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天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台县公安局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审计整改结果公告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  <w:r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 xml:space="preserve"> 2020年5月15日至2020年7月30日,天台县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审计局对我局2019年度天台县部门预算执行情况进行了审计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。我局于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  <w:t>2020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  <w:t>28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日收到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天台县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审计局送达的审计结果文书《关于2019年度天台县部门预算执行情况审计的审计报告》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天审财报〔2020〕9号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50"/>
        <w:textAlignment w:val="auto"/>
        <w:rPr>
          <w:rFonts w:ascii="宋体" w:cs="Times New Roman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天台县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审计局出具的审计结果文书《关于2019年度天台县部门预算执行情况审计的审计报告》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天审财报〔2020〕9号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，指出了我局在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部分预算单位结余资金未纳入预算、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部分预算单位年末突击使用项目资金、部分预算单位在项目支出中列支公用经费等方面存在的问题，并提出了审计意见和建议。我局按照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天台县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审计局要求，对审计发现的问题进行了认真的研究和分析，并采取相关措施进行整改。现将审计整改结果公告如下：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ascii="宋体" w:cs="Times New Roman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一、已全部整改的问题。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50"/>
        <w:textAlignment w:val="auto"/>
        <w:rPr>
          <w:rFonts w:cs="Times New Roman"/>
          <w:color w:val="auto"/>
        </w:rPr>
      </w:pP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（一）关于“部门预算编制和管理情况发现的问题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  <w:lang w:val="en-US" w:eastAsia="zh-CN"/>
        </w:rPr>
        <w:t>--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部分预算单位结余资金未纳入预算的问题整改情况。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240" w:lineRule="auto"/>
        <w:ind w:left="0" w:right="0" w:firstLine="42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采取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整改</w:t>
      </w: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措施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1"/>
          <w:szCs w:val="31"/>
        </w:rPr>
        <w:t>编制预算时将结余资金纳入预算。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24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1"/>
          <w:szCs w:val="31"/>
        </w:rPr>
        <w:t>整改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1"/>
          <w:szCs w:val="31"/>
        </w:rPr>
        <w:t>结果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1"/>
          <w:szCs w:val="31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1"/>
          <w:szCs w:val="31"/>
        </w:rPr>
        <w:t>已整改。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cs="Times New Roman"/>
          <w:color w:val="auto"/>
        </w:rPr>
      </w:pP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（二）部门预算执行情况发现的问题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  <w:lang w:val="en-US" w:eastAsia="zh-CN"/>
        </w:rPr>
        <w:t>--部分预算单位年末突击使用项目资金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宋体" w:hAnsi="宋体" w:cs="宋体"/>
          <w:i w:val="0"/>
          <w:caps w:val="0"/>
          <w:color w:val="auto"/>
          <w:spacing w:val="0"/>
          <w:sz w:val="31"/>
          <w:szCs w:val="31"/>
          <w:lang w:val="en-US" w:eastAsia="zh-CN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采取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整改</w:t>
      </w: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措施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1"/>
          <w:szCs w:val="31"/>
        </w:rPr>
        <w:t>及时做好项目资金结算，避免年末突击使用项目资金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1"/>
          <w:szCs w:val="31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eastAsia="宋体" w:cs="Times New Roman"/>
          <w:color w:val="auto"/>
          <w:kern w:val="2"/>
          <w:sz w:val="32"/>
          <w:szCs w:val="32"/>
          <w:lang w:eastAsia="zh-CN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整改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结果</w:t>
      </w: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：</w:t>
      </w:r>
      <w:r>
        <w:rPr>
          <w:rFonts w:hint="eastAsia" w:ascii="??_GB2312" w:hAnsi="宋体" w:cs="Times New Roman"/>
          <w:color w:val="auto"/>
          <w:kern w:val="2"/>
          <w:sz w:val="32"/>
          <w:szCs w:val="32"/>
          <w:lang w:eastAsia="zh-CN"/>
        </w:rPr>
        <w:t>已整改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  <w:t>部分预算单位在项目支出中列支公用经费---公车运行维护费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eastAsia="宋体" w:cs="宋体"/>
          <w:color w:val="auto"/>
          <w:kern w:val="2"/>
          <w:sz w:val="32"/>
          <w:szCs w:val="32"/>
          <w:lang w:eastAsia="zh-CN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采取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整改</w:t>
      </w: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措施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：</w:t>
      </w:r>
      <w:r>
        <w:rPr>
          <w:rFonts w:hint="eastAsia" w:ascii="??_GB2312" w:hAnsi="宋体" w:cs="宋体"/>
          <w:color w:val="auto"/>
          <w:kern w:val="2"/>
          <w:sz w:val="32"/>
          <w:szCs w:val="32"/>
          <w:lang w:eastAsia="zh-CN"/>
        </w:rPr>
        <w:t>根据浙财行【</w:t>
      </w:r>
      <w:r>
        <w:rPr>
          <w:rFonts w:hint="eastAsia" w:ascii="??_GB2312" w:hAnsi="宋体" w:cs="宋体"/>
          <w:color w:val="auto"/>
          <w:kern w:val="2"/>
          <w:sz w:val="32"/>
          <w:szCs w:val="32"/>
          <w:lang w:val="en-US" w:eastAsia="zh-CN"/>
        </w:rPr>
        <w:t>2016】72号相关规定，</w:t>
      </w:r>
      <w:r>
        <w:rPr>
          <w:rFonts w:hint="eastAsia" w:ascii="??_GB2312" w:hAnsi="宋体" w:cs="宋体"/>
          <w:color w:val="auto"/>
          <w:kern w:val="2"/>
          <w:sz w:val="32"/>
          <w:szCs w:val="32"/>
          <w:lang w:eastAsia="zh-CN"/>
        </w:rPr>
        <w:t>执法执勤用车在省补（业务）办案经费等项目中列支。看守所囚车产生的公车运行维护费为押解人犯产生的费用。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cs="Times New Roman"/>
          <w:color w:val="auto"/>
          <w:kern w:val="2"/>
          <w:sz w:val="32"/>
          <w:szCs w:val="32"/>
          <w:lang w:eastAsia="zh-CN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整改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结果</w:t>
      </w: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：</w:t>
      </w:r>
      <w:r>
        <w:rPr>
          <w:rFonts w:hint="eastAsia" w:ascii="??_GB2312" w:hAnsi="宋体" w:cs="Times New Roman"/>
          <w:color w:val="auto"/>
          <w:kern w:val="2"/>
          <w:sz w:val="32"/>
          <w:szCs w:val="32"/>
          <w:lang w:eastAsia="zh-CN"/>
        </w:rPr>
        <w:t>已整改。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  <w:t>部分预算单位在项目支出中列支公用经费--</w:t>
      </w:r>
      <w:r>
        <w:rPr>
          <w:rFonts w:hint="eastAsia" w:ascii="??_GB2312" w:hAnsi="宋体" w:cs="宋体"/>
          <w:color w:val="auto"/>
          <w:kern w:val="2"/>
          <w:sz w:val="32"/>
          <w:szCs w:val="32"/>
          <w:lang w:val="en-US" w:eastAsia="zh-CN"/>
        </w:rPr>
        <w:t>-租车费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cs="Times New Roman" w:asciiTheme="minorEastAsia" w:hAnsiTheme="minorEastAsia" w:eastAsiaTheme="minorEastAsia"/>
          <w:color w:val="auto"/>
          <w:kern w:val="2"/>
          <w:sz w:val="32"/>
          <w:szCs w:val="32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采取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整改</w:t>
      </w: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措施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：</w:t>
      </w:r>
      <w:r>
        <w:rPr>
          <w:rFonts w:hint="eastAsia" w:ascii="??_GB2312" w:hAnsi="宋体" w:cs="宋体"/>
          <w:color w:val="auto"/>
          <w:kern w:val="2"/>
          <w:sz w:val="32"/>
          <w:szCs w:val="32"/>
          <w:lang w:eastAsia="zh-CN"/>
        </w:rPr>
        <w:t>根据浙财行【</w:t>
      </w:r>
      <w:r>
        <w:rPr>
          <w:rFonts w:hint="eastAsia" w:ascii="??_GB2312" w:hAnsi="宋体" w:cs="宋体"/>
          <w:color w:val="auto"/>
          <w:kern w:val="2"/>
          <w:sz w:val="32"/>
          <w:szCs w:val="32"/>
          <w:lang w:val="en-US" w:eastAsia="zh-CN"/>
        </w:rPr>
        <w:t>2016】72号相关规定，</w:t>
      </w:r>
      <w:r>
        <w:rPr>
          <w:rFonts w:hint="eastAsia" w:ascii="??_GB2312" w:hAnsi="宋体" w:cs="??_GB2312"/>
          <w:color w:val="auto"/>
          <w:kern w:val="2"/>
          <w:sz w:val="32"/>
          <w:szCs w:val="32"/>
          <w:lang w:eastAsia="zh-CN"/>
        </w:rPr>
        <w:t>租车费在省补（业务）办案经费等项目中列支</w:t>
      </w:r>
      <w:r>
        <w:rPr>
          <w:rFonts w:hint="eastAsia" w:cs="Times New Roman" w:asciiTheme="minorEastAsia" w:hAnsiTheme="minorEastAsia" w:eastAsiaTheme="minorEastAsia"/>
          <w:color w:val="auto"/>
          <w:kern w:val="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cs="Times New Roman"/>
          <w:color w:val="auto"/>
          <w:kern w:val="2"/>
          <w:sz w:val="32"/>
          <w:szCs w:val="32"/>
          <w:lang w:eastAsia="zh-CN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整改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结果</w:t>
      </w: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：</w:t>
      </w:r>
      <w:r>
        <w:rPr>
          <w:rFonts w:hint="eastAsia" w:ascii="??_GB2312" w:hAnsi="宋体" w:cs="Times New Roman"/>
          <w:color w:val="auto"/>
          <w:kern w:val="2"/>
          <w:sz w:val="32"/>
          <w:szCs w:val="32"/>
          <w:lang w:eastAsia="zh-CN"/>
        </w:rPr>
        <w:t>已整改。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  <w:t>部分预算单位在项目支出中列支公用经费--</w:t>
      </w:r>
      <w:r>
        <w:rPr>
          <w:rFonts w:hint="eastAsia" w:ascii="??_GB2312" w:hAnsi="宋体" w:cs="宋体"/>
          <w:color w:val="auto"/>
          <w:kern w:val="2"/>
          <w:sz w:val="32"/>
          <w:szCs w:val="32"/>
          <w:lang w:val="en-US" w:eastAsia="zh-CN"/>
        </w:rPr>
        <w:t>-体检费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eastAsia="宋体" w:cs="宋体"/>
          <w:color w:val="auto"/>
          <w:kern w:val="2"/>
          <w:sz w:val="32"/>
          <w:szCs w:val="32"/>
          <w:lang w:eastAsia="zh-CN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采取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整改</w:t>
      </w: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措施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：</w:t>
      </w:r>
      <w:r>
        <w:rPr>
          <w:rFonts w:hint="eastAsia" w:ascii="??_GB2312" w:hAnsi="宋体" w:cs="宋体"/>
          <w:color w:val="auto"/>
          <w:kern w:val="2"/>
          <w:sz w:val="32"/>
          <w:szCs w:val="32"/>
          <w:lang w:eastAsia="zh-CN"/>
        </w:rPr>
        <w:t>今后加强项目经费使用管理，严格按照列支要求规范使用。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整改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结果</w:t>
      </w: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：</w:t>
      </w:r>
      <w:r>
        <w:rPr>
          <w:rFonts w:hint="eastAsia" w:ascii="??_GB2312" w:hAnsi="宋体" w:cs="Times New Roman"/>
          <w:color w:val="auto"/>
          <w:kern w:val="2"/>
          <w:sz w:val="32"/>
          <w:szCs w:val="32"/>
          <w:lang w:eastAsia="zh-CN"/>
        </w:rPr>
        <w:t>已整改。</w:t>
      </w:r>
      <w:r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  <w:tab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0" w:leftChars="0" w:firstLine="320" w:firstLineChars="0"/>
        <w:textAlignment w:val="auto"/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  <w:t>部分预算单位政府采购预算编制不够完善（执行率）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cs="宋体"/>
          <w:color w:val="auto"/>
          <w:kern w:val="2"/>
          <w:sz w:val="32"/>
          <w:szCs w:val="32"/>
          <w:lang w:eastAsia="zh-CN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采取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整改</w:t>
      </w: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措施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：</w:t>
      </w:r>
      <w:r>
        <w:rPr>
          <w:rFonts w:hint="eastAsia" w:ascii="??_GB2312" w:hAnsi="宋体" w:cs="宋体"/>
          <w:color w:val="auto"/>
          <w:kern w:val="2"/>
          <w:sz w:val="32"/>
          <w:szCs w:val="32"/>
          <w:lang w:eastAsia="zh-CN"/>
        </w:rPr>
        <w:t>今后提高预算编制的精准性，合理性，尽量按预算执行。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cs="??_GB2312"/>
          <w:color w:val="auto"/>
          <w:kern w:val="2"/>
          <w:sz w:val="32"/>
          <w:szCs w:val="32"/>
          <w:lang w:val="en-US" w:eastAsia="zh-CN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整改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结果</w:t>
      </w: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：</w:t>
      </w:r>
      <w:r>
        <w:rPr>
          <w:rFonts w:hint="eastAsia" w:ascii="??_GB2312" w:hAnsi="宋体" w:cs="Times New Roman"/>
          <w:color w:val="auto"/>
          <w:kern w:val="2"/>
          <w:sz w:val="32"/>
          <w:szCs w:val="32"/>
          <w:lang w:eastAsia="zh-CN"/>
        </w:rPr>
        <w:t>已整改。</w:t>
      </w:r>
      <w:r>
        <w:rPr>
          <w:rFonts w:hint="eastAsia" w:ascii="??_GB2312" w:hAnsi="宋体" w:cs="??_GB2312"/>
          <w:color w:val="auto"/>
          <w:kern w:val="2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ascii="宋体" w:cs="宋体"/>
          <w:color w:val="auto"/>
          <w:sz w:val="30"/>
          <w:szCs w:val="30"/>
          <w:shd w:val="clear" w:color="auto" w:fill="FFFFFF"/>
        </w:rPr>
      </w:pPr>
      <w:r>
        <w:rPr>
          <w:rFonts w:hint="eastAsia" w:ascii="??_GB2312" w:hAnsi="宋体" w:cs="宋体"/>
          <w:color w:val="auto"/>
          <w:kern w:val="2"/>
          <w:sz w:val="32"/>
          <w:szCs w:val="32"/>
          <w:lang w:eastAsia="zh-CN"/>
        </w:rPr>
        <w:t>二、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全部未整改的问题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20" w:leftChars="0"/>
        <w:textAlignment w:val="auto"/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??_GB2312" w:hAnsi="宋体" w:cs="宋体"/>
          <w:color w:val="auto"/>
          <w:kern w:val="2"/>
          <w:sz w:val="32"/>
          <w:szCs w:val="32"/>
        </w:rPr>
        <w:t>（一）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关于“</w:t>
      </w:r>
      <w:r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  <w:t>部分预算单位个人借款挂账未按规定处理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ascii="宋体" w:cs="宋体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”的问题未整改。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eastAsia="宋体" w:cs="??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??_GB2312" w:hAnsi="宋体" w:cs="宋体"/>
          <w:color w:val="auto"/>
          <w:kern w:val="2"/>
          <w:sz w:val="32"/>
          <w:szCs w:val="32"/>
        </w:rPr>
        <w:t>未整改问题的原因及下一步采取的措施：</w:t>
      </w:r>
      <w:r>
        <w:rPr>
          <w:rFonts w:hint="eastAsia" w:ascii="??_GB2312" w:hAnsi="宋体" w:cs="宋体"/>
          <w:color w:val="auto"/>
          <w:kern w:val="2"/>
          <w:sz w:val="32"/>
          <w:szCs w:val="32"/>
          <w:lang w:eastAsia="zh-CN"/>
        </w:rPr>
        <w:t>借款人一家三口因病生活均不能自理，今后有机会再将借款收回。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ascii="??_GB2312" w:hAnsi="宋体" w:cs="Times New Roman"/>
          <w:color w:val="auto"/>
          <w:kern w:val="2"/>
          <w:sz w:val="32"/>
          <w:szCs w:val="32"/>
        </w:rPr>
      </w:pPr>
      <w:r>
        <w:rPr>
          <w:rFonts w:hint="eastAsia" w:ascii="??_GB2312" w:hAnsi="宋体" w:cs="宋体"/>
          <w:color w:val="auto"/>
          <w:kern w:val="2"/>
          <w:sz w:val="32"/>
          <w:szCs w:val="32"/>
        </w:rPr>
        <w:t>我局对上述公告内容的真实性和准确性负责。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cs="宋体"/>
          <w:color w:val="auto"/>
          <w:kern w:val="2"/>
          <w:sz w:val="32"/>
          <w:szCs w:val="32"/>
        </w:rPr>
      </w:pPr>
      <w:r>
        <w:rPr>
          <w:rFonts w:ascii="??_GB2312" w:hAnsi="宋体" w:eastAsia="Times New Roman" w:cs="Times New Roman"/>
          <w:color w:val="auto"/>
          <w:kern w:val="2"/>
          <w:sz w:val="32"/>
          <w:szCs w:val="32"/>
        </w:rPr>
        <w:t>特此公告</w:t>
      </w:r>
      <w:r>
        <w:rPr>
          <w:rFonts w:hint="eastAsia" w:ascii="??_GB2312" w:hAnsi="宋体" w:cs="宋体"/>
          <w:color w:val="auto"/>
          <w:kern w:val="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cs="宋体"/>
          <w:color w:val="auto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??_GB2312" w:hAnsi="宋体" w:cs="宋体"/>
          <w:color w:val="auto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280" w:firstLineChars="1650"/>
        <w:textAlignment w:val="auto"/>
        <w:rPr>
          <w:rFonts w:hint="eastAsia" w:ascii="??_GB2312" w:hAnsi="宋体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??_GB2312" w:hAnsi="宋体" w:cs="Times New Roman"/>
          <w:color w:val="auto"/>
          <w:kern w:val="2"/>
          <w:sz w:val="32"/>
          <w:szCs w:val="32"/>
          <w:lang w:eastAsia="zh-CN"/>
        </w:rPr>
        <w:t>天台县公安局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960" w:firstLineChars="1550"/>
        <w:textAlignment w:val="auto"/>
        <w:rPr>
          <w:rFonts w:cs="Times New Roman"/>
        </w:rPr>
      </w:pPr>
      <w:r>
        <w:rPr>
          <w:rFonts w:hint="eastAsia" w:ascii="??_GB2312" w:hAnsi="宋体" w:cs="Times New Roman"/>
          <w:color w:val="auto"/>
          <w:kern w:val="2"/>
          <w:sz w:val="32"/>
          <w:szCs w:val="32"/>
          <w:lang w:val="en-US" w:eastAsia="zh-CN"/>
        </w:rPr>
        <w:t>2020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年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日</w:t>
      </w:r>
      <w:r>
        <w:rPr>
          <w:rFonts w:ascii="宋体" w:hAnsi="宋体" w:cs="宋体"/>
          <w:color w:val="auto"/>
          <w:sz w:val="30"/>
          <w:szCs w:val="30"/>
          <w:shd w:val="clear" w:color="auto" w:fill="FFFFFF"/>
        </w:rPr>
        <w:t xml:space="preserve">   </w:t>
      </w:r>
    </w:p>
    <w:p>
      <w:pPr>
        <w:rPr>
          <w:rFonts w:ascii="仿宋_GB2312" w:eastAsia="仿宋_GB2312" w:hAnsiTheme="minorEastAsia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35B9"/>
    <w:multiLevelType w:val="singleLevel"/>
    <w:tmpl w:val="4A8F35B9"/>
    <w:lvl w:ilvl="0" w:tentative="0">
      <w:start w:val="6"/>
      <w:numFmt w:val="chineseCounting"/>
      <w:suff w:val="nothing"/>
      <w:lvlText w:val="（%1）"/>
      <w:lvlJc w:val="left"/>
      <w:pPr>
        <w:ind w:left="100"/>
      </w:pPr>
      <w:rPr>
        <w:rFonts w:hint="eastAsia"/>
      </w:rPr>
    </w:lvl>
  </w:abstractNum>
  <w:abstractNum w:abstractNumId="1">
    <w:nsid w:val="7E2C26ED"/>
    <w:multiLevelType w:val="singleLevel"/>
    <w:tmpl w:val="7E2C26ED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1197"/>
    <w:rsid w:val="000F51DE"/>
    <w:rsid w:val="001219A6"/>
    <w:rsid w:val="00165E6C"/>
    <w:rsid w:val="00207F95"/>
    <w:rsid w:val="002340B6"/>
    <w:rsid w:val="00272E73"/>
    <w:rsid w:val="002A12DC"/>
    <w:rsid w:val="002B538B"/>
    <w:rsid w:val="002D1197"/>
    <w:rsid w:val="00310318"/>
    <w:rsid w:val="00334C21"/>
    <w:rsid w:val="00364EE3"/>
    <w:rsid w:val="00367F79"/>
    <w:rsid w:val="003B5D7B"/>
    <w:rsid w:val="003C4481"/>
    <w:rsid w:val="005C4DFF"/>
    <w:rsid w:val="006D2146"/>
    <w:rsid w:val="00766F4D"/>
    <w:rsid w:val="00794E68"/>
    <w:rsid w:val="007D53EC"/>
    <w:rsid w:val="007E21CD"/>
    <w:rsid w:val="00833924"/>
    <w:rsid w:val="0089402E"/>
    <w:rsid w:val="00995465"/>
    <w:rsid w:val="00A95FB1"/>
    <w:rsid w:val="00B17F15"/>
    <w:rsid w:val="00B6404F"/>
    <w:rsid w:val="00CA08F2"/>
    <w:rsid w:val="00CE43A1"/>
    <w:rsid w:val="00D20360"/>
    <w:rsid w:val="00D20A48"/>
    <w:rsid w:val="00D27AB6"/>
    <w:rsid w:val="00DF38F4"/>
    <w:rsid w:val="00E404F7"/>
    <w:rsid w:val="00E54714"/>
    <w:rsid w:val="00EA3237"/>
    <w:rsid w:val="00F37D17"/>
    <w:rsid w:val="00F60DEC"/>
    <w:rsid w:val="00F80D3C"/>
    <w:rsid w:val="00FA23B5"/>
    <w:rsid w:val="00FD1C9B"/>
    <w:rsid w:val="02D617CF"/>
    <w:rsid w:val="08DB590D"/>
    <w:rsid w:val="09192539"/>
    <w:rsid w:val="0CD978A6"/>
    <w:rsid w:val="0F5267D1"/>
    <w:rsid w:val="120B0926"/>
    <w:rsid w:val="1D842BB6"/>
    <w:rsid w:val="21A02FAE"/>
    <w:rsid w:val="27FC3545"/>
    <w:rsid w:val="29A62BC9"/>
    <w:rsid w:val="396C03C3"/>
    <w:rsid w:val="41326481"/>
    <w:rsid w:val="46C56A53"/>
    <w:rsid w:val="47017BE4"/>
    <w:rsid w:val="47CC0FC2"/>
    <w:rsid w:val="4CFC6D3A"/>
    <w:rsid w:val="518A5AED"/>
    <w:rsid w:val="57F37D2E"/>
    <w:rsid w:val="58003572"/>
    <w:rsid w:val="58095264"/>
    <w:rsid w:val="5C1A4D38"/>
    <w:rsid w:val="63592274"/>
    <w:rsid w:val="735A1176"/>
    <w:rsid w:val="7BC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150</Words>
  <Characters>859</Characters>
  <Lines>7</Lines>
  <Paragraphs>2</Paragraphs>
  <TotalTime>8</TotalTime>
  <ScaleCrop>false</ScaleCrop>
  <LinksUpToDate>false</LinksUpToDate>
  <CharactersWithSpaces>1007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2020-08-10T08:26:00Z</dcterms:created>
  <dc:creator>邱琛</dc:creator>
  <cp:lastModifiedBy>Administrator</cp:lastModifiedBy>
  <cp:lastPrinted>2020-11-24T07:34:58Z</cp:lastPrinted>
  <dcterms:modified xsi:type="dcterms:W3CDTF">2020-11-24T07:58:40Z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